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P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</w:p>
    <w:p w:rsidR="00164EFC" w:rsidRPr="00144F97" w:rsidRDefault="003F7C0E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Times New Roman" w:hAnsi="Times New Roman" w:cs="Times New Roman"/>
          <w:b/>
          <w:color w:val="333333"/>
          <w:sz w:val="28"/>
          <w:szCs w:val="28"/>
          <w:shd w:val="clear" w:color="auto" w:fill="FFFFFF"/>
          <w:lang w:eastAsia="ru-RU"/>
        </w:rPr>
        <w:t xml:space="preserve">Формирование толерантного сознания </w:t>
      </w:r>
      <w:r w:rsidR="00260BAA">
        <w:rPr>
          <w:rFonts w:ascii="Times New Roman" w:eastAsia="Times New Roman" w:hAnsi="Times New Roman" w:cs="Times New Roman"/>
          <w:b/>
          <w:color w:val="333333"/>
          <w:sz w:val="28"/>
          <w:szCs w:val="28"/>
          <w:shd w:val="clear" w:color="auto" w:fill="FFFFFF"/>
          <w:lang w:eastAsia="ru-RU"/>
        </w:rPr>
        <w:t xml:space="preserve">у учащихся </w:t>
      </w:r>
      <w:r w:rsidRPr="00144F97">
        <w:rPr>
          <w:rFonts w:ascii="Times New Roman" w:eastAsia="Times New Roman" w:hAnsi="Times New Roman" w:cs="Times New Roman"/>
          <w:b/>
          <w:color w:val="333333"/>
          <w:sz w:val="28"/>
          <w:szCs w:val="28"/>
          <w:shd w:val="clear" w:color="auto" w:fill="FFFFFF"/>
          <w:lang w:eastAsia="ru-RU"/>
        </w:rPr>
        <w:t>на примере истории Холокоста</w:t>
      </w:r>
    </w:p>
    <w:p w:rsidR="00164EFC" w:rsidRDefault="00164EFC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44F97" w:rsidRPr="00144F97" w:rsidRDefault="00144F97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64EFC" w:rsidRDefault="00AF27C6" w:rsidP="00E867C5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</w:t>
      </w:r>
      <w:r w:rsidR="00E867C5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  <w:r w:rsidR="006561AE" w:rsidRPr="00144F97">
        <w:rPr>
          <w:rFonts w:ascii="Times New Roman" w:eastAsia="Calibri" w:hAnsi="Times New Roman" w:cs="Times New Roman"/>
          <w:sz w:val="28"/>
          <w:szCs w:val="28"/>
        </w:rPr>
        <w:t xml:space="preserve">Автор:  </w:t>
      </w:r>
      <w:r w:rsidR="00E867C5">
        <w:rPr>
          <w:rFonts w:ascii="Times New Roman" w:eastAsia="Calibri" w:hAnsi="Times New Roman" w:cs="Times New Roman"/>
          <w:sz w:val="28"/>
          <w:szCs w:val="28"/>
        </w:rPr>
        <w:t xml:space="preserve">Романов Д.В., учитель  </w:t>
      </w:r>
      <w:r w:rsidR="00AC79CC" w:rsidRPr="00144F97">
        <w:rPr>
          <w:rFonts w:ascii="Times New Roman" w:eastAsia="Calibri" w:hAnsi="Times New Roman" w:cs="Times New Roman"/>
          <w:sz w:val="28"/>
          <w:szCs w:val="28"/>
        </w:rPr>
        <w:t>и</w:t>
      </w:r>
      <w:r w:rsidR="006561AE" w:rsidRPr="00144F97">
        <w:rPr>
          <w:rFonts w:ascii="Times New Roman" w:eastAsia="Calibri" w:hAnsi="Times New Roman" w:cs="Times New Roman"/>
          <w:sz w:val="28"/>
          <w:szCs w:val="28"/>
        </w:rPr>
        <w:t>стории</w:t>
      </w:r>
      <w:r w:rsidR="00AC79CC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E867C5" w:rsidRDefault="00E867C5" w:rsidP="00E867C5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МБОУ «Березовская СШ»</w:t>
      </w:r>
    </w:p>
    <w:p w:rsidR="00E867C5" w:rsidRPr="00144F97" w:rsidRDefault="00E867C5" w:rsidP="00E867C5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3F7C0E" w:rsidRDefault="003F7C0E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F27C6" w:rsidRDefault="00AF27C6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F27C6" w:rsidRDefault="00AF27C6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F27C6" w:rsidRDefault="00AF27C6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F27C6" w:rsidRDefault="00AF27C6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E867C5" w:rsidRDefault="00E867C5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E867C5" w:rsidRDefault="00E867C5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64EFC" w:rsidRPr="00144F97" w:rsidRDefault="00E867C5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Березовка</w:t>
      </w:r>
      <w:r w:rsidR="00164EFC" w:rsidRPr="00144F97">
        <w:rPr>
          <w:rFonts w:ascii="Times New Roman" w:eastAsia="Calibri" w:hAnsi="Times New Roman" w:cs="Times New Roman"/>
          <w:sz w:val="28"/>
          <w:szCs w:val="28"/>
        </w:rPr>
        <w:t>, 202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B663F" w:rsidRDefault="00BB663F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>Содержание</w:t>
      </w:r>
    </w:p>
    <w:p w:rsidR="00144F97" w:rsidRP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B663F" w:rsidRPr="00144F97" w:rsidRDefault="00BB663F" w:rsidP="00144F97">
      <w:pPr>
        <w:spacing w:after="0" w:line="240" w:lineRule="auto"/>
        <w:ind w:right="282" w:firstLine="357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Введение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                   </w:t>
      </w:r>
    </w:p>
    <w:p w:rsidR="00BB663F" w:rsidRPr="00144F97" w:rsidRDefault="00B83273" w:rsidP="00144F97">
      <w:pPr>
        <w:spacing w:after="0" w:line="240" w:lineRule="auto"/>
        <w:ind w:right="282" w:firstLine="357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Глава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1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B663F" w:rsidRPr="00144F97">
        <w:rPr>
          <w:rFonts w:ascii="Times New Roman" w:eastAsia="Calibri" w:hAnsi="Times New Roman" w:cs="Times New Roman"/>
          <w:sz w:val="28"/>
          <w:szCs w:val="28"/>
        </w:rPr>
        <w:t xml:space="preserve"> Теоретическая часть</w:t>
      </w:r>
    </w:p>
    <w:p w:rsidR="00BB663F" w:rsidRPr="00144F97" w:rsidRDefault="00BB663F" w:rsidP="00144F97">
      <w:pPr>
        <w:spacing w:after="0" w:line="240" w:lineRule="auto"/>
        <w:ind w:right="282" w:firstLine="357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1.1 Что такое Холокост?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</w:t>
      </w:r>
    </w:p>
    <w:p w:rsidR="00BB663F" w:rsidRPr="00144F97" w:rsidRDefault="00B83273" w:rsidP="00144F97">
      <w:pPr>
        <w:spacing w:after="0" w:line="240" w:lineRule="auto"/>
        <w:ind w:right="282" w:firstLine="357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1.2 Память о Холокосте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</w:t>
      </w:r>
    </w:p>
    <w:p w:rsidR="00BB663F" w:rsidRPr="00144F97" w:rsidRDefault="00B83273" w:rsidP="00144F97">
      <w:pPr>
        <w:spacing w:after="0" w:line="240" w:lineRule="auto"/>
        <w:ind w:right="282" w:firstLine="357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1.3 Хронология Холокоста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</w:t>
      </w:r>
    </w:p>
    <w:p w:rsidR="00BB663F" w:rsidRPr="00144F97" w:rsidRDefault="00BB663F" w:rsidP="00144F97">
      <w:pPr>
        <w:spacing w:after="0" w:line="240" w:lineRule="auto"/>
        <w:ind w:right="282" w:firstLine="357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Заключение</w:t>
      </w:r>
    </w:p>
    <w:p w:rsidR="00BB663F" w:rsidRPr="00144F97" w:rsidRDefault="00BB663F" w:rsidP="00144F97">
      <w:pPr>
        <w:spacing w:after="0" w:line="240" w:lineRule="auto"/>
        <w:ind w:right="282" w:firstLine="357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Список литературы</w:t>
      </w:r>
    </w:p>
    <w:p w:rsidR="00BB663F" w:rsidRPr="00144F97" w:rsidRDefault="00BB663F" w:rsidP="00144F97">
      <w:pPr>
        <w:spacing w:after="0" w:line="240" w:lineRule="auto"/>
        <w:ind w:right="282" w:firstLine="357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Приложение </w:t>
      </w:r>
    </w:p>
    <w:p w:rsidR="00164EFC" w:rsidRPr="00144F97" w:rsidRDefault="00164EFC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color w:val="FF0000"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64EFC" w:rsidRPr="00144F97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46A76" w:rsidRPr="00144F97" w:rsidRDefault="00646A76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46A76" w:rsidRPr="00144F97" w:rsidRDefault="00646A76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46A76" w:rsidRPr="00144F97" w:rsidRDefault="00646A76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46A76" w:rsidRDefault="00646A76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713A1E" w:rsidRDefault="00713A1E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713A1E" w:rsidRDefault="00713A1E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B663F" w:rsidRDefault="00BB663F" w:rsidP="00573D38">
      <w:pPr>
        <w:spacing w:after="0" w:line="240" w:lineRule="auto"/>
        <w:ind w:right="282"/>
        <w:rPr>
          <w:rFonts w:ascii="Times New Roman" w:eastAsia="Calibri" w:hAnsi="Times New Roman" w:cs="Times New Roman"/>
          <w:sz w:val="28"/>
          <w:szCs w:val="28"/>
        </w:rPr>
      </w:pPr>
    </w:p>
    <w:p w:rsidR="00573D38" w:rsidRPr="00144F97" w:rsidRDefault="00573D38" w:rsidP="00573D38">
      <w:pPr>
        <w:spacing w:after="0" w:line="240" w:lineRule="auto"/>
        <w:ind w:right="282"/>
        <w:rPr>
          <w:rFonts w:ascii="Times New Roman" w:eastAsia="Calibri" w:hAnsi="Times New Roman" w:cs="Times New Roman"/>
          <w:sz w:val="28"/>
          <w:szCs w:val="28"/>
        </w:rPr>
      </w:pPr>
    </w:p>
    <w:p w:rsidR="00164EFC" w:rsidRDefault="00164EFC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Введение</w:t>
      </w:r>
    </w:p>
    <w:p w:rsidR="004B3228" w:rsidRDefault="004B3228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4F97" w:rsidRDefault="004B3228" w:rsidP="00B83273">
      <w:pPr>
        <w:spacing w:after="0" w:line="240" w:lineRule="auto"/>
        <w:ind w:right="282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                                              </w:t>
      </w:r>
      <w:r w:rsidR="00144F97">
        <w:rPr>
          <w:rFonts w:ascii="Times New Roman" w:eastAsia="Calibri" w:hAnsi="Times New Roman" w:cs="Times New Roman"/>
          <w:sz w:val="28"/>
          <w:szCs w:val="28"/>
        </w:rPr>
        <w:t>Память о Холокосте необходима,</w:t>
      </w:r>
    </w:p>
    <w:p w:rsidR="00144F97" w:rsidRDefault="004B3228" w:rsidP="00B83273">
      <w:pPr>
        <w:spacing w:after="0" w:line="240" w:lineRule="auto"/>
        <w:ind w:right="282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ч</w:t>
      </w:r>
      <w:r w:rsidR="00144F97">
        <w:rPr>
          <w:rFonts w:ascii="Times New Roman" w:eastAsia="Calibri" w:hAnsi="Times New Roman" w:cs="Times New Roman"/>
          <w:sz w:val="28"/>
          <w:szCs w:val="28"/>
        </w:rPr>
        <w:t>тобы наши дети никогда не были</w:t>
      </w:r>
    </w:p>
    <w:p w:rsidR="00144F97" w:rsidRDefault="004B3228" w:rsidP="00B83273">
      <w:pPr>
        <w:spacing w:after="0" w:line="240" w:lineRule="auto"/>
        <w:ind w:right="282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ж</w:t>
      </w:r>
      <w:r w:rsidR="00144F97">
        <w:rPr>
          <w:rFonts w:ascii="Times New Roman" w:eastAsia="Calibri" w:hAnsi="Times New Roman" w:cs="Times New Roman"/>
          <w:sz w:val="28"/>
          <w:szCs w:val="28"/>
        </w:rPr>
        <w:t xml:space="preserve">ертвами </w:t>
      </w:r>
      <w:r>
        <w:rPr>
          <w:rFonts w:ascii="Times New Roman" w:eastAsia="Calibri" w:hAnsi="Times New Roman" w:cs="Times New Roman"/>
          <w:sz w:val="28"/>
          <w:szCs w:val="28"/>
        </w:rPr>
        <w:t>палача или равнодушными</w:t>
      </w:r>
    </w:p>
    <w:p w:rsidR="004B3228" w:rsidRDefault="004B3228" w:rsidP="00B83273">
      <w:pPr>
        <w:spacing w:after="0" w:line="240" w:lineRule="auto"/>
        <w:ind w:right="282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наблюдателями.</w:t>
      </w:r>
    </w:p>
    <w:p w:rsidR="00144F97" w:rsidRDefault="004B3228" w:rsidP="00144F97">
      <w:pPr>
        <w:spacing w:after="0" w:line="240" w:lineRule="auto"/>
        <w:ind w:right="282" w:firstLine="357"/>
        <w:jc w:val="right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И.Бауэр</w:t>
      </w:r>
      <w:proofErr w:type="spellEnd"/>
    </w:p>
    <w:p w:rsidR="00144F97" w:rsidRPr="00144F97" w:rsidRDefault="00144F97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236030" w:rsidRPr="00144F97" w:rsidRDefault="00236030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64EFC" w:rsidRPr="00144F97" w:rsidRDefault="00B83273" w:rsidP="00B83273">
      <w:pPr>
        <w:spacing w:after="0" w:line="240" w:lineRule="auto"/>
        <w:ind w:right="282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Недавно мы отметили 7</w:t>
      </w:r>
      <w:r w:rsidR="00AF27C6">
        <w:rPr>
          <w:rFonts w:ascii="Times New Roman" w:eastAsia="Calibri" w:hAnsi="Times New Roman" w:cs="Times New Roman"/>
          <w:sz w:val="28"/>
          <w:szCs w:val="28"/>
        </w:rPr>
        <w:t>6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-летие окончания  второй Мировой войны. Много прошло времени, </w:t>
      </w:r>
      <w:r w:rsidR="00164EFC" w:rsidRPr="00144F97">
        <w:rPr>
          <w:rFonts w:ascii="Times New Roman" w:eastAsia="Calibri" w:hAnsi="Times New Roman" w:cs="Times New Roman"/>
          <w:sz w:val="28"/>
          <w:szCs w:val="28"/>
        </w:rPr>
        <w:t xml:space="preserve">в жизнь вступило несколько поколений. Для многих людей из </w:t>
      </w:r>
      <w:r w:rsidR="00164EFC" w:rsidRPr="00144F97">
        <w:rPr>
          <w:rFonts w:ascii="Times New Roman" w:eastAsia="Calibri" w:hAnsi="Times New Roman" w:cs="Times New Roman"/>
          <w:sz w:val="28"/>
          <w:szCs w:val="28"/>
          <w:lang w:val="en-US"/>
        </w:rPr>
        <w:t>XXI</w:t>
      </w:r>
      <w:r w:rsidR="00164EFC" w:rsidRPr="00144F97">
        <w:rPr>
          <w:rFonts w:ascii="Times New Roman" w:eastAsia="Calibri" w:hAnsi="Times New Roman" w:cs="Times New Roman"/>
          <w:sz w:val="28"/>
          <w:szCs w:val="28"/>
        </w:rPr>
        <w:t xml:space="preserve"> века Холокос</w:t>
      </w:r>
      <w:proofErr w:type="gramStart"/>
      <w:r w:rsidR="00164EFC" w:rsidRPr="00144F97">
        <w:rPr>
          <w:rFonts w:ascii="Times New Roman" w:eastAsia="Calibri" w:hAnsi="Times New Roman" w:cs="Times New Roman"/>
          <w:sz w:val="28"/>
          <w:szCs w:val="28"/>
        </w:rPr>
        <w:t>т-</w:t>
      </w:r>
      <w:proofErr w:type="gramEnd"/>
      <w:r w:rsidR="00164EFC" w:rsidRPr="00144F97">
        <w:rPr>
          <w:rFonts w:ascii="Times New Roman" w:eastAsia="Calibri" w:hAnsi="Times New Roman" w:cs="Times New Roman"/>
          <w:sz w:val="28"/>
          <w:szCs w:val="28"/>
        </w:rPr>
        <w:t xml:space="preserve"> что-то</w:t>
      </w:r>
      <w:r w:rsidR="0036235A" w:rsidRPr="00144F97">
        <w:rPr>
          <w:rFonts w:ascii="Times New Roman" w:eastAsia="Calibri" w:hAnsi="Times New Roman" w:cs="Times New Roman"/>
          <w:sz w:val="28"/>
          <w:szCs w:val="28"/>
        </w:rPr>
        <w:t xml:space="preserve"> непонятное</w:t>
      </w:r>
      <w:r w:rsidR="009647D7" w:rsidRPr="00144F97">
        <w:rPr>
          <w:rFonts w:ascii="Times New Roman" w:eastAsia="Calibri" w:hAnsi="Times New Roman" w:cs="Times New Roman"/>
          <w:sz w:val="28"/>
          <w:szCs w:val="28"/>
        </w:rPr>
        <w:t>,</w:t>
      </w:r>
      <w:r w:rsidR="004B322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647D7" w:rsidRPr="00144F97">
        <w:rPr>
          <w:rFonts w:ascii="Times New Roman" w:eastAsia="Calibri" w:hAnsi="Times New Roman" w:cs="Times New Roman"/>
          <w:sz w:val="28"/>
          <w:szCs w:val="28"/>
        </w:rPr>
        <w:t>м</w:t>
      </w:r>
      <w:r w:rsidR="0036235A" w:rsidRPr="00144F97">
        <w:rPr>
          <w:rFonts w:ascii="Times New Roman" w:eastAsia="Calibri" w:hAnsi="Times New Roman" w:cs="Times New Roman"/>
          <w:sz w:val="28"/>
          <w:szCs w:val="28"/>
        </w:rPr>
        <w:t xml:space="preserve">ногие </w:t>
      </w:r>
      <w:r w:rsidR="00164EFC" w:rsidRPr="00144F97">
        <w:rPr>
          <w:rFonts w:ascii="Times New Roman" w:eastAsia="Calibri" w:hAnsi="Times New Roman" w:cs="Times New Roman"/>
          <w:sz w:val="28"/>
          <w:szCs w:val="28"/>
        </w:rPr>
        <w:t>вообще ничего не знают о Холокосте. Об этом говорят цифры моего опроса.</w:t>
      </w:r>
      <w:r w:rsidR="00713A1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13A1E" w:rsidRPr="00713A1E">
        <w:rPr>
          <w:rFonts w:ascii="Times New Roman" w:eastAsia="Calibri" w:hAnsi="Times New Roman" w:cs="Times New Roman"/>
          <w:sz w:val="28"/>
          <w:szCs w:val="28"/>
        </w:rPr>
        <w:t>В опросе участвовали 74 человека, возраст от 8 до 17 лет</w:t>
      </w:r>
      <w:r w:rsidR="00713A1E">
        <w:rPr>
          <w:rFonts w:ascii="Times New Roman" w:eastAsia="Calibri" w:hAnsi="Times New Roman" w:cs="Times New Roman"/>
          <w:sz w:val="28"/>
          <w:szCs w:val="28"/>
        </w:rPr>
        <w:t>.</w:t>
      </w:r>
    </w:p>
    <w:p w:rsidR="00260BAA" w:rsidRDefault="003D74AC" w:rsidP="00260BAA">
      <w:pPr>
        <w:spacing w:after="0" w:line="240" w:lineRule="auto"/>
        <w:ind w:firstLine="357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="00135E4A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прос показал</w:t>
      </w:r>
      <w:r w:rsidR="002B76D3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что некоторые молодые люди н</w:t>
      </w:r>
      <w:r w:rsidR="00135E4A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 могут </w:t>
      </w:r>
      <w:r w:rsidR="00E47D4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объяснить, что такое </w:t>
      </w:r>
      <w:r w:rsidR="00135E4A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="002B76D3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толерантность</w:t>
      </w:r>
      <w:r w:rsidR="00135E4A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="002B76D3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E47D4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это </w:t>
      </w:r>
      <w:r w:rsidR="00135E4A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указывает</w:t>
      </w:r>
      <w:r w:rsidR="002B76D3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 недостаточной теоретической подготовке. 32% опрошенных не желают соседства с другим народом, эти молодые люди </w:t>
      </w:r>
      <w:proofErr w:type="spellStart"/>
      <w:r w:rsidR="002B76D3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интолерантны</w:t>
      </w:r>
      <w:proofErr w:type="spellEnd"/>
      <w:r w:rsidR="002B76D3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отношению к людям другой национальности. </w:t>
      </w:r>
      <w:r w:rsidR="007F1475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63% опрошенных молодых людей вообще не знают ничего о Холокосте.</w:t>
      </w:r>
      <w:r w:rsidR="00713A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Именно по этой причине, я решила провести мероприятия, направленные на формирование гражданско-патриотического сознания </w:t>
      </w:r>
      <w:r w:rsidR="006072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учащихся</w:t>
      </w:r>
      <w:r w:rsidR="00713A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552D64" w:rsidRDefault="002C693B" w:rsidP="00260BAA">
      <w:pPr>
        <w:spacing w:after="0" w:line="240" w:lineRule="auto"/>
        <w:ind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Холокост, одно из страшнейших событий в истории человечества, но именно оно показывает, что такое толерантность. </w:t>
      </w:r>
      <w:r w:rsidR="00275AE2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мире постоянно происходят межнациональные и межрелигиозные конфликты, и в нашей стране тоже. </w:t>
      </w:r>
      <w:r w:rsidR="00A9390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настоящее время, часто стали говорить о </w:t>
      </w:r>
      <w:r w:rsidR="00A9390F" w:rsidRPr="00144F97">
        <w:rPr>
          <w:rFonts w:ascii="Times New Roman" w:eastAsia="Calibri" w:hAnsi="Times New Roman" w:cs="Times New Roman"/>
          <w:sz w:val="28"/>
          <w:szCs w:val="28"/>
        </w:rPr>
        <w:t>распространении</w:t>
      </w:r>
      <w:r w:rsidR="00236030" w:rsidRPr="00144F97">
        <w:rPr>
          <w:rFonts w:ascii="Times New Roman" w:eastAsia="Calibri" w:hAnsi="Times New Roman" w:cs="Times New Roman"/>
          <w:sz w:val="28"/>
          <w:szCs w:val="28"/>
        </w:rPr>
        <w:t xml:space="preserve"> в обществе, особенно в молодежной среде, нетерпимости и враждебности к «не </w:t>
      </w:r>
      <w:proofErr w:type="gramStart"/>
      <w:r w:rsidR="00236030" w:rsidRPr="00144F97">
        <w:rPr>
          <w:rFonts w:ascii="Times New Roman" w:eastAsia="Calibri" w:hAnsi="Times New Roman" w:cs="Times New Roman"/>
          <w:sz w:val="28"/>
          <w:szCs w:val="28"/>
        </w:rPr>
        <w:t>нашим</w:t>
      </w:r>
      <w:proofErr w:type="gramEnd"/>
      <w:r w:rsidR="00236030" w:rsidRPr="00144F97">
        <w:rPr>
          <w:rFonts w:ascii="Times New Roman" w:eastAsia="Calibri" w:hAnsi="Times New Roman" w:cs="Times New Roman"/>
          <w:sz w:val="28"/>
          <w:szCs w:val="28"/>
        </w:rPr>
        <w:t>», этнической, расовой, религиозной неприязни, ране</w:t>
      </w:r>
      <w:r w:rsidR="00A9390F" w:rsidRPr="00144F97">
        <w:rPr>
          <w:rFonts w:ascii="Times New Roman" w:eastAsia="Calibri" w:hAnsi="Times New Roman" w:cs="Times New Roman"/>
          <w:sz w:val="28"/>
          <w:szCs w:val="28"/>
        </w:rPr>
        <w:t>е не свойственных нашему народу.</w:t>
      </w:r>
      <w:r w:rsidR="00646A76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9390F" w:rsidRPr="00144F97">
        <w:rPr>
          <w:rFonts w:ascii="Times New Roman" w:eastAsia="Calibri" w:hAnsi="Times New Roman" w:cs="Times New Roman"/>
          <w:sz w:val="28"/>
          <w:szCs w:val="28"/>
        </w:rPr>
        <w:t xml:space="preserve">По всему миру </w:t>
      </w:r>
      <w:r w:rsidR="00236030" w:rsidRPr="00144F97">
        <w:rPr>
          <w:rFonts w:ascii="Times New Roman" w:eastAsia="Calibri" w:hAnsi="Times New Roman" w:cs="Times New Roman"/>
          <w:sz w:val="28"/>
          <w:szCs w:val="28"/>
        </w:rPr>
        <w:t>наглядно демонстрируют события, которые происходят</w:t>
      </w:r>
      <w:r w:rsidR="00A9390F" w:rsidRPr="00144F97">
        <w:rPr>
          <w:rFonts w:ascii="Times New Roman" w:eastAsia="Calibri" w:hAnsi="Times New Roman" w:cs="Times New Roman"/>
          <w:sz w:val="28"/>
          <w:szCs w:val="28"/>
        </w:rPr>
        <w:t xml:space="preserve"> на национальной почве</w:t>
      </w:r>
      <w:r w:rsidR="00236030" w:rsidRPr="00144F9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552D64" w:rsidRPr="00144F97">
        <w:rPr>
          <w:rFonts w:ascii="Times New Roman" w:hAnsi="Times New Roman" w:cs="Times New Roman"/>
          <w:sz w:val="28"/>
          <w:szCs w:val="28"/>
        </w:rPr>
        <w:t>В последнее время не проходит и дня, чтобы в новостных лентах и социальных сетях не появлялись сообщения о том, что подростки жестоко избили или убили сверстника, прохожего, растерзали животных. Несмотря на гневные комментарии общественности, возмущение педагогов и родителей, профилактическую работу полиции, такие случаи продолжаются.</w:t>
      </w:r>
      <w:r w:rsidR="00552D64" w:rsidRPr="00144F97">
        <w:rPr>
          <w:rFonts w:ascii="Times New Roman" w:eastAsia="Calibri" w:hAnsi="Times New Roman" w:cs="Times New Roman"/>
          <w:sz w:val="28"/>
          <w:szCs w:val="28"/>
        </w:rPr>
        <w:t xml:space="preserve"> По всему миру наглядно демонстрируют события, которые происходят на национальной почве. Никакое государство, состоящее из многочисленных наций, не может быть защищено от повторений такого ужасного события как Холокост</w:t>
      </w:r>
      <w:r w:rsidR="00E74AD0">
        <w:rPr>
          <w:rFonts w:ascii="Times New Roman" w:eastAsia="Calibri" w:hAnsi="Times New Roman" w:cs="Times New Roman"/>
          <w:sz w:val="28"/>
          <w:szCs w:val="28"/>
        </w:rPr>
        <w:t>.</w:t>
      </w:r>
      <w:r w:rsidR="00552D64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60BAA" w:rsidRPr="00144F97">
        <w:rPr>
          <w:rFonts w:ascii="Times New Roman" w:hAnsi="Times New Roman" w:cs="Times New Roman"/>
          <w:sz w:val="28"/>
          <w:szCs w:val="28"/>
        </w:rPr>
        <w:t>Сегодня тема Холокоста не утратила актуальности: социальная напряженность, межэтнические и межконфессиональные конфликты, всплески экстремизма и неофашизма — всё это принуждает вспоминать о Холокосте.</w:t>
      </w:r>
    </w:p>
    <w:p w:rsidR="009D7A80" w:rsidRDefault="009D7A80" w:rsidP="00260BAA">
      <w:pPr>
        <w:spacing w:after="0" w:line="240" w:lineRule="auto"/>
        <w:ind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D7A80" w:rsidRPr="00260BAA" w:rsidRDefault="009D7A80" w:rsidP="00260BAA">
      <w:pPr>
        <w:spacing w:after="0" w:line="240" w:lineRule="auto"/>
        <w:ind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E7A7F" w:rsidRPr="00144F97" w:rsidRDefault="00164EFC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b/>
          <w:sz w:val="28"/>
          <w:szCs w:val="28"/>
        </w:rPr>
        <w:t>Задачи</w:t>
      </w:r>
      <w:r w:rsidRPr="00144F97">
        <w:rPr>
          <w:rFonts w:ascii="Times New Roman" w:eastAsia="Calibri" w:hAnsi="Times New Roman" w:cs="Times New Roman"/>
          <w:sz w:val="28"/>
          <w:szCs w:val="28"/>
        </w:rPr>
        <w:t>:</w:t>
      </w:r>
    </w:p>
    <w:p w:rsidR="00BE7A7F" w:rsidRPr="00144F97" w:rsidRDefault="00483269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п</w:t>
      </w:r>
      <w:r w:rsidR="00BE7A7F" w:rsidRPr="00144F97">
        <w:rPr>
          <w:rFonts w:ascii="Times New Roman" w:eastAsia="Calibri" w:hAnsi="Times New Roman" w:cs="Times New Roman"/>
          <w:sz w:val="28"/>
          <w:szCs w:val="28"/>
        </w:rPr>
        <w:t xml:space="preserve">ровести анкетирование и выяснить, что знают </w:t>
      </w:r>
      <w:r w:rsidR="00260BAA">
        <w:rPr>
          <w:rFonts w:ascii="Times New Roman" w:eastAsia="Calibri" w:hAnsi="Times New Roman" w:cs="Times New Roman"/>
          <w:sz w:val="28"/>
          <w:szCs w:val="28"/>
        </w:rPr>
        <w:t xml:space="preserve">учащиеся школы </w:t>
      </w:r>
      <w:r w:rsidR="00BE7A7F" w:rsidRPr="00144F97">
        <w:rPr>
          <w:rFonts w:ascii="Times New Roman" w:eastAsia="Calibri" w:hAnsi="Times New Roman" w:cs="Times New Roman"/>
          <w:sz w:val="28"/>
          <w:szCs w:val="28"/>
        </w:rPr>
        <w:t>о Холокосте</w:t>
      </w:r>
    </w:p>
    <w:p w:rsidR="006A5BEE" w:rsidRPr="00144F97" w:rsidRDefault="006A5BEE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>пробудить у учащейся интереса к малоизученным страницам истории Второй мировой войны;</w:t>
      </w:r>
    </w:p>
    <w:p w:rsidR="00BE7A7F" w:rsidRPr="00144F97" w:rsidRDefault="00BE7A7F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ознакомиться с понятиями “толерантность”, “толерантная личность”</w:t>
      </w:r>
      <w:r w:rsidR="00483269" w:rsidRPr="00144F97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A5BEE" w:rsidRPr="00144F97" w:rsidRDefault="003F7C0E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ознакомиться с работами о Холокосте ученых-историков, </w:t>
      </w:r>
      <w:r w:rsidR="007F1475" w:rsidRPr="00144F97">
        <w:rPr>
          <w:rFonts w:ascii="Times New Roman" w:eastAsia="Calibri" w:hAnsi="Times New Roman" w:cs="Times New Roman"/>
          <w:sz w:val="28"/>
          <w:szCs w:val="28"/>
        </w:rPr>
        <w:t>просмотреть художественные и документальные фильмы, работы художников</w:t>
      </w:r>
      <w:r w:rsidR="00483269" w:rsidRPr="00144F97">
        <w:rPr>
          <w:rFonts w:ascii="Times New Roman" w:eastAsia="Calibri" w:hAnsi="Times New Roman" w:cs="Times New Roman"/>
          <w:sz w:val="28"/>
          <w:szCs w:val="28"/>
        </w:rPr>
        <w:t>;</w:t>
      </w:r>
    </w:p>
    <w:p w:rsidR="00164EFC" w:rsidRPr="00144F97" w:rsidRDefault="00EA5684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определить состоян</w:t>
      </w:r>
      <w:r w:rsidR="00BE7A7F" w:rsidRPr="00144F97">
        <w:rPr>
          <w:rFonts w:ascii="Times New Roman" w:eastAsia="Calibri" w:hAnsi="Times New Roman" w:cs="Times New Roman"/>
          <w:sz w:val="28"/>
          <w:szCs w:val="28"/>
        </w:rPr>
        <w:t>ие и сущность Холокоста в целом</w:t>
      </w:r>
      <w:r w:rsidR="00483269" w:rsidRPr="00144F97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84E5D" w:rsidRPr="00144F97" w:rsidRDefault="00A9390F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выяснить</w:t>
      </w:r>
      <w:r w:rsidR="00684E5D" w:rsidRPr="00144F97">
        <w:rPr>
          <w:rFonts w:ascii="Times New Roman" w:eastAsia="Calibri" w:hAnsi="Times New Roman" w:cs="Times New Roman"/>
          <w:sz w:val="28"/>
          <w:szCs w:val="28"/>
        </w:rPr>
        <w:t xml:space="preserve">, кто из </w:t>
      </w:r>
      <w:proofErr w:type="spellStart"/>
      <w:r w:rsidR="00684E5D" w:rsidRPr="00144F97">
        <w:rPr>
          <w:rFonts w:ascii="Times New Roman" w:eastAsia="Calibri" w:hAnsi="Times New Roman" w:cs="Times New Roman"/>
          <w:sz w:val="28"/>
          <w:szCs w:val="28"/>
        </w:rPr>
        <w:t>копейчан</w:t>
      </w:r>
      <w:proofErr w:type="spellEnd"/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D4E00" w:rsidRPr="00144F97">
        <w:rPr>
          <w:rFonts w:ascii="Times New Roman" w:eastAsia="Calibri" w:hAnsi="Times New Roman" w:cs="Times New Roman"/>
          <w:sz w:val="28"/>
          <w:szCs w:val="28"/>
        </w:rPr>
        <w:t xml:space="preserve">- участников </w:t>
      </w:r>
      <w:proofErr w:type="spellStart"/>
      <w:r w:rsidR="006D4E00" w:rsidRPr="00144F97">
        <w:rPr>
          <w:rFonts w:ascii="Times New Roman" w:eastAsia="Calibri" w:hAnsi="Times New Roman" w:cs="Times New Roman"/>
          <w:sz w:val="28"/>
          <w:szCs w:val="28"/>
        </w:rPr>
        <w:t>ВОв</w:t>
      </w:r>
      <w:proofErr w:type="spellEnd"/>
      <w:r w:rsidR="00684E5D" w:rsidRPr="00144F97">
        <w:rPr>
          <w:rFonts w:ascii="Times New Roman" w:eastAsia="Calibri" w:hAnsi="Times New Roman" w:cs="Times New Roman"/>
          <w:sz w:val="28"/>
          <w:szCs w:val="28"/>
        </w:rPr>
        <w:t xml:space="preserve"> был освободителем концлагерей</w:t>
      </w:r>
      <w:r w:rsidRPr="00144F97">
        <w:rPr>
          <w:rFonts w:ascii="Times New Roman" w:eastAsia="Calibri" w:hAnsi="Times New Roman" w:cs="Times New Roman"/>
          <w:sz w:val="28"/>
          <w:szCs w:val="28"/>
        </w:rPr>
        <w:t>, а кто находился в плену</w:t>
      </w:r>
      <w:r w:rsidR="00552D64" w:rsidRPr="00144F97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84E5D" w:rsidRPr="00144F97" w:rsidRDefault="00552D64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п</w:t>
      </w:r>
      <w:r w:rsidR="008D0188" w:rsidRPr="00144F97">
        <w:rPr>
          <w:rFonts w:ascii="Times New Roman" w:eastAsia="Calibri" w:hAnsi="Times New Roman" w:cs="Times New Roman"/>
          <w:sz w:val="28"/>
          <w:szCs w:val="28"/>
        </w:rPr>
        <w:t>ровести выставку рисунков</w:t>
      </w:r>
      <w:r w:rsidR="00AB3665" w:rsidRPr="00144F97">
        <w:rPr>
          <w:rFonts w:ascii="Times New Roman" w:eastAsia="Calibri" w:hAnsi="Times New Roman" w:cs="Times New Roman"/>
          <w:sz w:val="28"/>
          <w:szCs w:val="28"/>
        </w:rPr>
        <w:t>,</w:t>
      </w:r>
      <w:r w:rsidR="00C14546">
        <w:rPr>
          <w:rFonts w:ascii="Times New Roman" w:eastAsia="Calibri" w:hAnsi="Times New Roman" w:cs="Times New Roman"/>
          <w:sz w:val="28"/>
          <w:szCs w:val="28"/>
        </w:rPr>
        <w:t xml:space="preserve"> газет,</w:t>
      </w:r>
      <w:r w:rsidR="00AB3665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42E9F">
        <w:rPr>
          <w:rFonts w:ascii="Times New Roman" w:eastAsia="Calibri" w:hAnsi="Times New Roman" w:cs="Times New Roman"/>
          <w:sz w:val="28"/>
          <w:szCs w:val="28"/>
        </w:rPr>
        <w:t xml:space="preserve">презентаций, </w:t>
      </w:r>
      <w:proofErr w:type="gramStart"/>
      <w:r w:rsidR="00AB3665" w:rsidRPr="00144F97">
        <w:rPr>
          <w:rFonts w:ascii="Times New Roman" w:eastAsia="Calibri" w:hAnsi="Times New Roman" w:cs="Times New Roman"/>
          <w:sz w:val="28"/>
          <w:szCs w:val="28"/>
        </w:rPr>
        <w:t>посвященн</w:t>
      </w:r>
      <w:r w:rsidR="00C14546">
        <w:rPr>
          <w:rFonts w:ascii="Times New Roman" w:eastAsia="Calibri" w:hAnsi="Times New Roman" w:cs="Times New Roman"/>
          <w:sz w:val="28"/>
          <w:szCs w:val="28"/>
        </w:rPr>
        <w:t>ые</w:t>
      </w:r>
      <w:proofErr w:type="gramEnd"/>
      <w:r w:rsidR="00AB3665" w:rsidRPr="00144F97">
        <w:rPr>
          <w:rFonts w:ascii="Times New Roman" w:eastAsia="Calibri" w:hAnsi="Times New Roman" w:cs="Times New Roman"/>
          <w:sz w:val="28"/>
          <w:szCs w:val="28"/>
        </w:rPr>
        <w:t xml:space="preserve"> «жертвам Холокоста»</w:t>
      </w:r>
      <w:r w:rsidR="00483269" w:rsidRPr="00144F97">
        <w:rPr>
          <w:rFonts w:ascii="Times New Roman" w:eastAsia="Calibri" w:hAnsi="Times New Roman" w:cs="Times New Roman"/>
          <w:sz w:val="28"/>
          <w:szCs w:val="28"/>
        </w:rPr>
        <w:t>;</w:t>
      </w:r>
    </w:p>
    <w:p w:rsidR="003F7C0E" w:rsidRDefault="003F7C0E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доказать, что повторения такого страшного явления как холокост не может быть застраховано ни одно многонац</w:t>
      </w:r>
      <w:r w:rsidR="00483269" w:rsidRPr="00144F97">
        <w:rPr>
          <w:rFonts w:ascii="Times New Roman" w:eastAsia="Calibri" w:hAnsi="Times New Roman" w:cs="Times New Roman"/>
          <w:sz w:val="28"/>
          <w:szCs w:val="28"/>
        </w:rPr>
        <w:t>иональное государство;</w:t>
      </w:r>
    </w:p>
    <w:p w:rsidR="004B3228" w:rsidRPr="00144F97" w:rsidRDefault="004B3228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подготовить наглядный материал в форме баннера для проведения уроков истории, классных часов, </w:t>
      </w:r>
      <w:r w:rsidR="00260BAA">
        <w:rPr>
          <w:rFonts w:ascii="Times New Roman" w:eastAsia="Calibri" w:hAnsi="Times New Roman" w:cs="Times New Roman"/>
          <w:sz w:val="28"/>
          <w:szCs w:val="28"/>
        </w:rPr>
        <w:t xml:space="preserve">внеклассных мероприятий, </w:t>
      </w:r>
      <w:r>
        <w:rPr>
          <w:rFonts w:ascii="Times New Roman" w:eastAsia="Calibri" w:hAnsi="Times New Roman" w:cs="Times New Roman"/>
          <w:sz w:val="28"/>
          <w:szCs w:val="28"/>
        </w:rPr>
        <w:t>для оформления колонны Бессмертного полка;</w:t>
      </w:r>
    </w:p>
    <w:p w:rsidR="006A5BEE" w:rsidRPr="00144F97" w:rsidRDefault="006A5BEE" w:rsidP="00144F97">
      <w:pPr>
        <w:pStyle w:val="a4"/>
        <w:numPr>
          <w:ilvl w:val="0"/>
          <w:numId w:val="3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поделиться с идеей увековечивания памяти</w:t>
      </w:r>
      <w:r w:rsidR="00483269" w:rsidRPr="00144F97">
        <w:rPr>
          <w:rFonts w:ascii="Times New Roman" w:eastAsia="Calibri" w:hAnsi="Times New Roman" w:cs="Times New Roman"/>
          <w:sz w:val="28"/>
          <w:szCs w:val="28"/>
        </w:rPr>
        <w:t xml:space="preserve"> жертвам Холокоста в нашем крае.</w:t>
      </w:r>
    </w:p>
    <w:p w:rsidR="00164EFC" w:rsidRDefault="00552D64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b/>
          <w:sz w:val="28"/>
          <w:szCs w:val="28"/>
        </w:rPr>
        <w:t>Цель</w:t>
      </w:r>
      <w:r w:rsidR="00164EFC" w:rsidRPr="00144F97">
        <w:rPr>
          <w:rFonts w:ascii="Times New Roman" w:eastAsia="Calibri" w:hAnsi="Times New Roman" w:cs="Times New Roman"/>
          <w:b/>
          <w:sz w:val="28"/>
          <w:szCs w:val="28"/>
        </w:rPr>
        <w:t>:</w:t>
      </w:r>
      <w:r w:rsidRPr="00144F9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135E4A" w:rsidRPr="00144F97">
        <w:rPr>
          <w:rFonts w:ascii="Times New Roman" w:eastAsia="Calibri" w:hAnsi="Times New Roman" w:cs="Times New Roman"/>
          <w:sz w:val="28"/>
          <w:szCs w:val="28"/>
        </w:rPr>
        <w:t xml:space="preserve">доказать, что </w:t>
      </w:r>
      <w:r w:rsidR="00636179" w:rsidRPr="00144F97">
        <w:rPr>
          <w:rFonts w:ascii="Times New Roman" w:eastAsia="Calibri" w:hAnsi="Times New Roman" w:cs="Times New Roman"/>
          <w:sz w:val="28"/>
          <w:szCs w:val="28"/>
        </w:rPr>
        <w:t xml:space="preserve">сохранение памяти о </w:t>
      </w:r>
      <w:r w:rsidR="00135E4A" w:rsidRPr="00144F97">
        <w:rPr>
          <w:rFonts w:ascii="Times New Roman" w:eastAsia="Calibri" w:hAnsi="Times New Roman" w:cs="Times New Roman"/>
          <w:sz w:val="28"/>
          <w:szCs w:val="28"/>
        </w:rPr>
        <w:t xml:space="preserve">Холокосте, </w:t>
      </w:r>
      <w:r w:rsidR="00636179" w:rsidRPr="00144F97">
        <w:rPr>
          <w:rFonts w:ascii="Times New Roman" w:eastAsia="Calibri" w:hAnsi="Times New Roman" w:cs="Times New Roman"/>
          <w:sz w:val="28"/>
          <w:szCs w:val="28"/>
        </w:rPr>
        <w:t>фашистских преступлениях</w:t>
      </w:r>
      <w:r w:rsidR="00135E4A" w:rsidRPr="00144F97">
        <w:rPr>
          <w:rFonts w:ascii="Times New Roman" w:eastAsia="Calibri" w:hAnsi="Times New Roman" w:cs="Times New Roman"/>
          <w:sz w:val="28"/>
          <w:szCs w:val="28"/>
        </w:rPr>
        <w:t>, является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35E4A" w:rsidRPr="00144F97">
        <w:rPr>
          <w:rFonts w:ascii="Times New Roman" w:eastAsia="Calibri" w:hAnsi="Times New Roman" w:cs="Times New Roman"/>
          <w:sz w:val="28"/>
          <w:szCs w:val="28"/>
        </w:rPr>
        <w:t>средством достижения толерантности и уважения между людьми</w:t>
      </w:r>
      <w:r w:rsidR="00636179" w:rsidRPr="00144F9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E74AD0" w:rsidRPr="00144F97" w:rsidRDefault="00E74AD0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Я представляю работу, в которой прописана значимость</w:t>
      </w:r>
      <w:r w:rsidR="00C14546">
        <w:rPr>
          <w:rFonts w:ascii="Times New Roman" w:eastAsia="Calibri" w:hAnsi="Times New Roman" w:cs="Times New Roman"/>
          <w:sz w:val="28"/>
          <w:szCs w:val="28"/>
        </w:rPr>
        <w:t xml:space="preserve"> проведения мероприятий по формированию гражданско-патриотического сознания учащихся</w:t>
      </w:r>
      <w:r w:rsidR="009D7A80">
        <w:rPr>
          <w:rFonts w:ascii="Times New Roman" w:eastAsia="Calibri" w:hAnsi="Times New Roman" w:cs="Times New Roman"/>
          <w:sz w:val="28"/>
          <w:szCs w:val="28"/>
        </w:rPr>
        <w:t>.</w:t>
      </w:r>
      <w:r w:rsidR="00C14546">
        <w:rPr>
          <w:rFonts w:ascii="Times New Roman" w:eastAsia="Calibri" w:hAnsi="Times New Roman" w:cs="Times New Roman"/>
          <w:sz w:val="28"/>
          <w:szCs w:val="28"/>
        </w:rPr>
        <w:t xml:space="preserve"> В работе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собран теоретический материал для проведения классного часа, также я предоставляю презентацию для проведения классного часа.</w:t>
      </w:r>
    </w:p>
    <w:p w:rsidR="00BE7A7F" w:rsidRPr="00144F97" w:rsidRDefault="00BE7A7F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b/>
          <w:sz w:val="28"/>
          <w:szCs w:val="28"/>
        </w:rPr>
        <w:t>Практическая значимость: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материал работы можно использовать на уроках  истории,  на  внеклассных мероприятиях, посвященных теме Великой Отечественной войны и уроках Мужества.</w:t>
      </w:r>
    </w:p>
    <w:p w:rsidR="004B3228" w:rsidRDefault="004B322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0188" w:rsidRDefault="008D0188" w:rsidP="004B3228">
      <w:pPr>
        <w:spacing w:after="0" w:line="240" w:lineRule="auto"/>
        <w:ind w:right="282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B3228" w:rsidRPr="00144F97" w:rsidRDefault="004B3228" w:rsidP="004B3228">
      <w:pPr>
        <w:spacing w:after="0" w:line="240" w:lineRule="auto"/>
        <w:ind w:right="282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0188" w:rsidRDefault="008D018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D7A80" w:rsidRDefault="009D7A80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D7A80" w:rsidRDefault="009D7A80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D7A80" w:rsidRDefault="009D7A80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D7A80" w:rsidRDefault="009D7A80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D7A80" w:rsidRDefault="009D7A80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721384" w:rsidRDefault="00721384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721384" w:rsidRDefault="00721384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721384" w:rsidRPr="00721384" w:rsidRDefault="00721384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bookmarkStart w:id="0" w:name="_GoBack"/>
      <w:bookmarkEnd w:id="0"/>
    </w:p>
    <w:p w:rsidR="008D0188" w:rsidRPr="00144F97" w:rsidRDefault="008D018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4EFC" w:rsidRPr="004B3228" w:rsidRDefault="008D0188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B3228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Глава 1 Теоретическая часть</w:t>
      </w:r>
    </w:p>
    <w:p w:rsidR="008D0188" w:rsidRPr="004B3228" w:rsidRDefault="008D0188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B3228">
        <w:rPr>
          <w:rFonts w:ascii="Times New Roman" w:eastAsia="Calibri" w:hAnsi="Times New Roman" w:cs="Times New Roman"/>
          <w:b/>
          <w:sz w:val="28"/>
          <w:szCs w:val="28"/>
        </w:rPr>
        <w:t>1.1. Что такое холокост?</w:t>
      </w:r>
    </w:p>
    <w:p w:rsidR="00164EFC" w:rsidRPr="00144F97" w:rsidRDefault="002B76D3" w:rsidP="00144F97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Слово "холокост" —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перевод с греческого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означает "жертва всесожжения"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.</w:t>
      </w:r>
      <w:r w:rsidRPr="00144F97">
        <w:rPr>
          <w:rFonts w:ascii="Times New Roman" w:eastAsia="Calibri" w:hAnsi="Times New Roman" w:cs="Times New Roman"/>
          <w:sz w:val="28"/>
          <w:szCs w:val="28"/>
        </w:rPr>
        <w:t> </w:t>
      </w:r>
    </w:p>
    <w:p w:rsidR="00F02141" w:rsidRPr="00144F97" w:rsidRDefault="00FA5579" w:rsidP="00144F97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27 января – М</w:t>
      </w:r>
      <w:r w:rsidR="002E0A94" w:rsidRPr="00144F97">
        <w:rPr>
          <w:rFonts w:ascii="Times New Roman" w:eastAsia="Calibri" w:hAnsi="Times New Roman" w:cs="Times New Roman"/>
          <w:sz w:val="28"/>
          <w:szCs w:val="28"/>
        </w:rPr>
        <w:t>еждународный день памяти жертв Х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олокоста. Именно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тогда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в 1945 году советские солдаты освободили пленников </w:t>
      </w:r>
      <w:r w:rsidR="00D71165" w:rsidRPr="00144F97">
        <w:rPr>
          <w:rFonts w:ascii="Times New Roman" w:eastAsia="Calibri" w:hAnsi="Times New Roman" w:cs="Times New Roman"/>
          <w:sz w:val="28"/>
          <w:szCs w:val="28"/>
        </w:rPr>
        <w:t>лагеря Освенцим</w:t>
      </w:r>
      <w:r w:rsidRPr="00144F97">
        <w:rPr>
          <w:rFonts w:ascii="Times New Roman" w:eastAsia="Calibri" w:hAnsi="Times New Roman" w:cs="Times New Roman"/>
          <w:sz w:val="28"/>
          <w:szCs w:val="28"/>
        </w:rPr>
        <w:t>. День памяти был установлен Генеральной Ассамблей ООН.</w:t>
      </w:r>
      <w:r w:rsidRPr="00144F97">
        <w:rPr>
          <w:rFonts w:ascii="Times New Roman" w:eastAsia="Calibri" w:hAnsi="Times New Roman" w:cs="Times New Roman"/>
          <w:sz w:val="28"/>
          <w:szCs w:val="28"/>
        </w:rPr>
        <w:br/>
        <w:t>Холокост</w:t>
      </w:r>
      <w:r w:rsidR="00552D64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- беспрецедентное </w:t>
      </w:r>
      <w:r w:rsidR="00135E4A" w:rsidRPr="00144F97">
        <w:rPr>
          <w:rFonts w:ascii="Times New Roman" w:eastAsia="Calibri" w:hAnsi="Times New Roman" w:cs="Times New Roman"/>
          <w:sz w:val="28"/>
          <w:szCs w:val="28"/>
        </w:rPr>
        <w:t>истребление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людей исключительно по национальному признаку.</w:t>
      </w:r>
      <w:r w:rsidR="000F777E" w:rsidRPr="00144F97">
        <w:rPr>
          <w:rFonts w:ascii="Times New Roman" w:eastAsia="Calibri" w:hAnsi="Times New Roman" w:cs="Times New Roman"/>
          <w:sz w:val="28"/>
          <w:szCs w:val="28"/>
        </w:rPr>
        <w:t xml:space="preserve"> Под жертвами Холокоста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относят </w:t>
      </w:r>
      <w:r w:rsidR="000F777E" w:rsidRPr="00144F97">
        <w:rPr>
          <w:rFonts w:ascii="Times New Roman" w:eastAsia="Calibri" w:hAnsi="Times New Roman" w:cs="Times New Roman"/>
          <w:sz w:val="28"/>
          <w:szCs w:val="28"/>
        </w:rPr>
        <w:t xml:space="preserve">также другие этнические и социальные группы, которых нацисты преследовали и уничтожали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по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той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причине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, что они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принадлеж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али</w:t>
      </w:r>
      <w:r w:rsidR="00F02141" w:rsidRPr="00144F97">
        <w:rPr>
          <w:rFonts w:ascii="Times New Roman" w:eastAsia="Calibri" w:hAnsi="Times New Roman" w:cs="Times New Roman"/>
          <w:sz w:val="28"/>
          <w:szCs w:val="28"/>
        </w:rPr>
        <w:t xml:space="preserve"> к этим группам. В перио</w:t>
      </w:r>
      <w:r w:rsidR="00135E4A" w:rsidRPr="00144F97">
        <w:rPr>
          <w:rFonts w:ascii="Times New Roman" w:eastAsia="Calibri" w:hAnsi="Times New Roman" w:cs="Times New Roman"/>
          <w:sz w:val="28"/>
          <w:szCs w:val="28"/>
        </w:rPr>
        <w:t>д Холокоста нацисты истребляли</w:t>
      </w:r>
      <w:r w:rsidR="00F02141" w:rsidRPr="00144F97">
        <w:rPr>
          <w:rFonts w:ascii="Times New Roman" w:eastAsia="Calibri" w:hAnsi="Times New Roman" w:cs="Times New Roman"/>
          <w:sz w:val="28"/>
          <w:szCs w:val="28"/>
        </w:rPr>
        <w:t xml:space="preserve"> людей, которых считали "неполноценными": цыган, людей с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ОВЗ</w:t>
      </w:r>
      <w:r w:rsidR="00F02141" w:rsidRPr="00144F97">
        <w:rPr>
          <w:rFonts w:ascii="Times New Roman" w:eastAsia="Calibri" w:hAnsi="Times New Roman" w:cs="Times New Roman"/>
          <w:sz w:val="28"/>
          <w:szCs w:val="28"/>
        </w:rPr>
        <w:t>, некоторых славян (поляков, русских и других). Коммунисты, социалисты, Свидетели Иеговы, подвергались гонениям по политическим или поведенческим мотивам.</w:t>
      </w:r>
    </w:p>
    <w:p w:rsidR="00242163" w:rsidRPr="00144F97" w:rsidRDefault="00135E4A" w:rsidP="004B3228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Ознакомившись с литературой по данной теме, выяснил, что у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чёные </w:t>
      </w:r>
      <w:r w:rsidR="00646A76" w:rsidRPr="00144F97">
        <w:rPr>
          <w:rFonts w:ascii="Times New Roman" w:eastAsia="Calibri" w:hAnsi="Times New Roman" w:cs="Times New Roman"/>
          <w:sz w:val="28"/>
          <w:szCs w:val="28"/>
        </w:rPr>
        <w:t>выдвигают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разные мнения о причинах того,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как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такое масштабное и беспрецедентное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истребление людей вообще стало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допустимым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У меня возникло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много вопросов</w:t>
      </w:r>
      <w:r w:rsidR="00646A76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касательно участия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в этом процессе миллионов немецких граждан. Даниэль </w:t>
      </w:r>
      <w:proofErr w:type="spellStart"/>
      <w:r w:rsidR="0016119A" w:rsidRPr="00144F97">
        <w:rPr>
          <w:rFonts w:ascii="Times New Roman" w:eastAsia="Calibri" w:hAnsi="Times New Roman" w:cs="Times New Roman"/>
          <w:sz w:val="28"/>
          <w:szCs w:val="28"/>
        </w:rPr>
        <w:t>Гольхазен</w:t>
      </w:r>
      <w:proofErr w:type="spellEnd"/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в своей докторской диссертации на эту тему под названием «Добровольные палачи Гитлера» (англ. </w:t>
      </w:r>
      <w:proofErr w:type="spellStart"/>
      <w:r w:rsidR="0016119A" w:rsidRPr="00144F97">
        <w:rPr>
          <w:rFonts w:ascii="Times New Roman" w:eastAsia="Calibri" w:hAnsi="Times New Roman" w:cs="Times New Roman"/>
          <w:sz w:val="28"/>
          <w:szCs w:val="28"/>
        </w:rPr>
        <w:t>Hitler`sWillingExecutioners</w:t>
      </w:r>
      <w:proofErr w:type="spellEnd"/>
      <w:r w:rsidR="0016119A" w:rsidRPr="00144F97">
        <w:rPr>
          <w:rFonts w:ascii="Times New Roman" w:eastAsia="Calibri" w:hAnsi="Times New Roman" w:cs="Times New Roman"/>
          <w:sz w:val="28"/>
          <w:szCs w:val="28"/>
        </w:rPr>
        <w:t>)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73D38" w:rsidRPr="00144F97">
        <w:rPr>
          <w:rFonts w:ascii="Times New Roman" w:eastAsia="Calibri" w:hAnsi="Times New Roman" w:cs="Times New Roman"/>
          <w:sz w:val="28"/>
          <w:szCs w:val="28"/>
        </w:rPr>
        <w:t>объясняет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, что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основная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причина Холокоста — антисемитизм, </w:t>
      </w:r>
      <w:r w:rsidRPr="00144F97">
        <w:rPr>
          <w:rFonts w:ascii="Times New Roman" w:eastAsia="Calibri" w:hAnsi="Times New Roman" w:cs="Times New Roman"/>
          <w:sz w:val="28"/>
          <w:szCs w:val="28"/>
        </w:rPr>
        <w:t>присущий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на тот момент немецкому массовому сознанию.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Такое же мнение имеет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о</w:t>
      </w:r>
      <w:r w:rsidRPr="00144F97">
        <w:rPr>
          <w:rFonts w:ascii="Times New Roman" w:eastAsia="Calibri" w:hAnsi="Times New Roman" w:cs="Times New Roman"/>
          <w:sz w:val="28"/>
          <w:szCs w:val="28"/>
        </w:rPr>
        <w:t>дин из ведущих специалистов по Х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олокосту Иегуда Бауэр. </w:t>
      </w:r>
      <w:r w:rsidRPr="00144F97">
        <w:rPr>
          <w:rFonts w:ascii="Times New Roman" w:eastAsia="Calibri" w:hAnsi="Times New Roman" w:cs="Times New Roman"/>
          <w:sz w:val="28"/>
          <w:szCs w:val="28"/>
        </w:rPr>
        <w:t>Тем не менее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,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известнейший историк Х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олокоста Рауль </w:t>
      </w:r>
      <w:proofErr w:type="spellStart"/>
      <w:r w:rsidR="0016119A" w:rsidRPr="00144F97">
        <w:rPr>
          <w:rFonts w:ascii="Times New Roman" w:eastAsia="Calibri" w:hAnsi="Times New Roman" w:cs="Times New Roman"/>
          <w:sz w:val="28"/>
          <w:szCs w:val="28"/>
        </w:rPr>
        <w:t>Хильберг</w:t>
      </w:r>
      <w:r w:rsidRPr="00144F97">
        <w:rPr>
          <w:rFonts w:ascii="Times New Roman" w:eastAsia="Calibri" w:hAnsi="Times New Roman" w:cs="Times New Roman"/>
          <w:sz w:val="28"/>
          <w:szCs w:val="28"/>
        </w:rPr>
        <w:t>считает</w:t>
      </w:r>
      <w:proofErr w:type="spellEnd"/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, что проблема не в антисемитизме. Немецкий историк и журналист </w:t>
      </w:r>
      <w:proofErr w:type="spellStart"/>
      <w:r w:rsidR="0016119A" w:rsidRPr="00144F97">
        <w:rPr>
          <w:rFonts w:ascii="Times New Roman" w:eastAsia="Calibri" w:hAnsi="Times New Roman" w:cs="Times New Roman"/>
          <w:sz w:val="28"/>
          <w:szCs w:val="28"/>
        </w:rPr>
        <w:t>Гёц</w:t>
      </w:r>
      <w:proofErr w:type="spellEnd"/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Али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говорит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, что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содействие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политики геноцида нацисты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приобрели из-за того, что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, имущество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, которое отняли у же</w:t>
      </w:r>
      <w:proofErr w:type="gramStart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ртв пр</w:t>
      </w:r>
      <w:proofErr w:type="gramEnd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еследования,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было присвоено рядовыми немцами. Об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общил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обзор мнений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, сделал выводы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о причинах холокоста историк Иосиф Кременецкий в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своей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статье «Можно ли понять Холокост?»</w:t>
      </w:r>
    </w:p>
    <w:p w:rsidR="0016119A" w:rsidRPr="004B3228" w:rsidRDefault="002E0A94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B3228">
        <w:rPr>
          <w:rFonts w:ascii="Times New Roman" w:eastAsia="Calibri" w:hAnsi="Times New Roman" w:cs="Times New Roman"/>
          <w:b/>
          <w:sz w:val="28"/>
          <w:szCs w:val="28"/>
        </w:rPr>
        <w:t>1.1</w:t>
      </w:r>
      <w:r w:rsidR="008D0188" w:rsidRPr="004B3228">
        <w:rPr>
          <w:rFonts w:ascii="Times New Roman" w:eastAsia="Calibri" w:hAnsi="Times New Roman" w:cs="Times New Roman"/>
          <w:b/>
          <w:sz w:val="28"/>
          <w:szCs w:val="28"/>
        </w:rPr>
        <w:t>.1.</w:t>
      </w:r>
      <w:r w:rsidR="0016119A" w:rsidRPr="004B3228">
        <w:rPr>
          <w:rFonts w:ascii="Times New Roman" w:eastAsia="Calibri" w:hAnsi="Times New Roman" w:cs="Times New Roman"/>
          <w:b/>
          <w:sz w:val="28"/>
          <w:szCs w:val="28"/>
        </w:rPr>
        <w:t>Отрицание Холокоста</w:t>
      </w:r>
    </w:p>
    <w:p w:rsidR="0016119A" w:rsidRPr="00144F97" w:rsidRDefault="00E47D4F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Известна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точка зрения,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что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Холокост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,</w:t>
      </w:r>
      <w:r w:rsidR="00E526AF" w:rsidRPr="00144F97">
        <w:rPr>
          <w:rFonts w:ascii="Times New Roman" w:eastAsia="Calibri" w:hAnsi="Times New Roman" w:cs="Times New Roman"/>
          <w:sz w:val="28"/>
          <w:szCs w:val="28"/>
        </w:rPr>
        <w:t xml:space="preserve"> как явления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вообще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не</w:t>
      </w:r>
      <w:r w:rsidR="00E526AF" w:rsidRPr="00144F97">
        <w:rPr>
          <w:rFonts w:ascii="Times New Roman" w:eastAsia="Calibri" w:hAnsi="Times New Roman" w:cs="Times New Roman"/>
          <w:sz w:val="28"/>
          <w:szCs w:val="28"/>
        </w:rPr>
        <w:t xml:space="preserve"> было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, в </w:t>
      </w:r>
      <w:r w:rsidR="00E526AF" w:rsidRPr="00144F97">
        <w:rPr>
          <w:rFonts w:ascii="Times New Roman" w:eastAsia="Calibri" w:hAnsi="Times New Roman" w:cs="Times New Roman"/>
          <w:sz w:val="28"/>
          <w:szCs w:val="28"/>
        </w:rPr>
        <w:t xml:space="preserve">том виде, в каком 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его описывает историография.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О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трицатели Холокоста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выставляют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тезисы о массовых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фальшивках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, масштабных фальсификациях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фактов в пользу еврейского народа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144F97">
        <w:rPr>
          <w:rFonts w:ascii="Times New Roman" w:eastAsia="Calibri" w:hAnsi="Times New Roman" w:cs="Times New Roman"/>
          <w:sz w:val="28"/>
          <w:szCs w:val="28"/>
        </w:rPr>
        <w:t>Отрицатели не согласны со следующими фактами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:</w:t>
      </w:r>
    </w:p>
    <w:p w:rsidR="0016119A" w:rsidRPr="00144F97" w:rsidRDefault="00242163" w:rsidP="00144F97">
      <w:pPr>
        <w:pStyle w:val="a4"/>
        <w:numPr>
          <w:ilvl w:val="0"/>
          <w:numId w:val="4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что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массовая гибель евреев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стала </w:t>
      </w:r>
      <w:r w:rsidR="007439D4" w:rsidRPr="00144F97">
        <w:rPr>
          <w:rFonts w:ascii="Times New Roman" w:eastAsia="Calibri" w:hAnsi="Times New Roman" w:cs="Times New Roman"/>
          <w:sz w:val="28"/>
          <w:szCs w:val="28"/>
        </w:rPr>
        <w:t>следствием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66171" w:rsidRPr="00144F97">
        <w:rPr>
          <w:rFonts w:ascii="Times New Roman" w:eastAsia="Calibri" w:hAnsi="Times New Roman" w:cs="Times New Roman"/>
          <w:sz w:val="28"/>
          <w:szCs w:val="28"/>
        </w:rPr>
        <w:t>целеустремленной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политики официальных властей Третьего рейха;</w:t>
      </w:r>
    </w:p>
    <w:p w:rsidR="0016119A" w:rsidRPr="00144F97" w:rsidRDefault="00E66171" w:rsidP="00144F97">
      <w:pPr>
        <w:pStyle w:val="a4"/>
        <w:numPr>
          <w:ilvl w:val="0"/>
          <w:numId w:val="4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с</w:t>
      </w:r>
      <w:r w:rsidR="00E526AF" w:rsidRPr="00144F97">
        <w:rPr>
          <w:rFonts w:ascii="Times New Roman" w:eastAsia="Calibri" w:hAnsi="Times New Roman" w:cs="Times New Roman"/>
          <w:sz w:val="28"/>
          <w:szCs w:val="28"/>
        </w:rPr>
        <w:t xml:space="preserve"> фактами</w:t>
      </w:r>
      <w:r w:rsidRPr="00144F97">
        <w:rPr>
          <w:rFonts w:ascii="Times New Roman" w:eastAsia="Calibri" w:hAnsi="Times New Roman" w:cs="Times New Roman"/>
          <w:sz w:val="28"/>
          <w:szCs w:val="28"/>
        </w:rPr>
        <w:t>, что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для массового </w:t>
      </w:r>
      <w:r w:rsidRPr="00144F97">
        <w:rPr>
          <w:rFonts w:ascii="Times New Roman" w:eastAsia="Calibri" w:hAnsi="Times New Roman" w:cs="Times New Roman"/>
          <w:sz w:val="28"/>
          <w:szCs w:val="28"/>
        </w:rPr>
        <w:t>истребления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евреев были созданы и использовались газовые камеры и лагеря смерти;</w:t>
      </w:r>
    </w:p>
    <w:p w:rsidR="0016119A" w:rsidRPr="00144F97" w:rsidRDefault="00E66171" w:rsidP="00144F97">
      <w:pPr>
        <w:pStyle w:val="a4"/>
        <w:numPr>
          <w:ilvl w:val="0"/>
          <w:numId w:val="4"/>
        </w:num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с</w:t>
      </w:r>
      <w:r w:rsidR="00E526AF" w:rsidRPr="00144F97">
        <w:rPr>
          <w:rFonts w:ascii="Times New Roman" w:eastAsia="Calibri" w:hAnsi="Times New Roman" w:cs="Times New Roman"/>
          <w:sz w:val="28"/>
          <w:szCs w:val="28"/>
        </w:rPr>
        <w:t xml:space="preserve"> доказательствами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что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число жертв еврейского населения </w:t>
      </w:r>
      <w:r w:rsidRPr="00144F97">
        <w:rPr>
          <w:rFonts w:ascii="Times New Roman" w:eastAsia="Calibri" w:hAnsi="Times New Roman" w:cs="Times New Roman"/>
          <w:sz w:val="28"/>
          <w:szCs w:val="28"/>
        </w:rPr>
        <w:t>доходит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от 5 до 6 миллионов человек.</w:t>
      </w:r>
    </w:p>
    <w:p w:rsidR="00242163" w:rsidRPr="00144F97" w:rsidRDefault="00E47D4F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>Осудили известного</w:t>
      </w:r>
      <w:r w:rsidR="007439D4" w:rsidRPr="00144F97">
        <w:rPr>
          <w:rFonts w:ascii="Times New Roman" w:eastAsia="Calibri" w:hAnsi="Times New Roman" w:cs="Times New Roman"/>
          <w:sz w:val="28"/>
          <w:szCs w:val="28"/>
        </w:rPr>
        <w:t xml:space="preserve"> ревизионист</w:t>
      </w:r>
      <w:r w:rsidRPr="00144F97">
        <w:rPr>
          <w:rFonts w:ascii="Times New Roman" w:eastAsia="Calibri" w:hAnsi="Times New Roman" w:cs="Times New Roman"/>
          <w:sz w:val="28"/>
          <w:szCs w:val="28"/>
        </w:rPr>
        <w:t>а</w:t>
      </w:r>
      <w:r w:rsidR="007439D4" w:rsidRPr="00144F97">
        <w:rPr>
          <w:rFonts w:ascii="Times New Roman" w:eastAsia="Calibri" w:hAnsi="Times New Roman" w:cs="Times New Roman"/>
          <w:sz w:val="28"/>
          <w:szCs w:val="28"/>
        </w:rPr>
        <w:t>, историк</w:t>
      </w:r>
      <w:r w:rsidRPr="00144F97">
        <w:rPr>
          <w:rFonts w:ascii="Times New Roman" w:eastAsia="Calibri" w:hAnsi="Times New Roman" w:cs="Times New Roman"/>
          <w:sz w:val="28"/>
          <w:szCs w:val="28"/>
        </w:rPr>
        <w:t>а-самоучку</w:t>
      </w:r>
      <w:r w:rsidR="007439D4" w:rsidRPr="00144F97">
        <w:rPr>
          <w:rFonts w:ascii="Times New Roman" w:eastAsia="Calibri" w:hAnsi="Times New Roman" w:cs="Times New Roman"/>
          <w:sz w:val="28"/>
          <w:szCs w:val="28"/>
        </w:rPr>
        <w:t xml:space="preserve"> Дэвид</w:t>
      </w:r>
      <w:r w:rsidRPr="00144F97">
        <w:rPr>
          <w:rFonts w:ascii="Times New Roman" w:eastAsia="Calibri" w:hAnsi="Times New Roman" w:cs="Times New Roman"/>
          <w:sz w:val="28"/>
          <w:szCs w:val="28"/>
        </w:rPr>
        <w:t>а</w:t>
      </w:r>
      <w:r w:rsidR="007439D4" w:rsidRPr="00144F97">
        <w:rPr>
          <w:rFonts w:ascii="Times New Roman" w:eastAsia="Calibri" w:hAnsi="Times New Roman" w:cs="Times New Roman"/>
          <w:sz w:val="28"/>
          <w:szCs w:val="28"/>
        </w:rPr>
        <w:t xml:space="preserve"> Джон</w:t>
      </w:r>
      <w:r w:rsidRPr="00144F97">
        <w:rPr>
          <w:rFonts w:ascii="Times New Roman" w:eastAsia="Calibri" w:hAnsi="Times New Roman" w:cs="Times New Roman"/>
          <w:sz w:val="28"/>
          <w:szCs w:val="28"/>
        </w:rPr>
        <w:t>а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7439D4" w:rsidRPr="00144F97">
        <w:rPr>
          <w:rFonts w:ascii="Times New Roman" w:eastAsia="Calibri" w:hAnsi="Times New Roman" w:cs="Times New Roman"/>
          <w:sz w:val="28"/>
          <w:szCs w:val="28"/>
        </w:rPr>
        <w:t>Ирвинг</w:t>
      </w:r>
      <w:r w:rsidRPr="00144F97">
        <w:rPr>
          <w:rFonts w:ascii="Times New Roman" w:eastAsia="Calibri" w:hAnsi="Times New Roman" w:cs="Times New Roman"/>
          <w:sz w:val="28"/>
          <w:szCs w:val="28"/>
        </w:rPr>
        <w:t>а</w:t>
      </w:r>
      <w:proofErr w:type="spellEnd"/>
      <w:r w:rsidR="007439D4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который прославился своим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участием в нашумевшем деле «</w:t>
      </w:r>
      <w:proofErr w:type="spellStart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Ирвинг-Липстадт</w:t>
      </w:r>
      <w:proofErr w:type="spellEnd"/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», а также «дружбой» с иранским президентом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по причине </w:t>
      </w:r>
      <w:r w:rsidR="00E66171" w:rsidRPr="00144F97">
        <w:rPr>
          <w:rFonts w:ascii="Times New Roman" w:eastAsia="Calibri" w:hAnsi="Times New Roman" w:cs="Times New Roman"/>
          <w:sz w:val="28"/>
          <w:szCs w:val="28"/>
        </w:rPr>
        <w:t xml:space="preserve">отрицательного отношения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к Израилю и к евреям. </w:t>
      </w:r>
      <w:r w:rsidR="007439D4" w:rsidRPr="00144F97">
        <w:rPr>
          <w:rFonts w:ascii="Times New Roman" w:eastAsia="Calibri" w:hAnsi="Times New Roman" w:cs="Times New Roman"/>
          <w:sz w:val="28"/>
          <w:szCs w:val="28"/>
        </w:rPr>
        <w:t xml:space="preserve">Есть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и условное осуждение другого отрицателя, француза Роберта </w:t>
      </w:r>
      <w:proofErr w:type="spellStart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Форрисона</w:t>
      </w:r>
      <w:proofErr w:type="spellEnd"/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, который, выступая по радио, </w:t>
      </w:r>
      <w:r w:rsidRPr="00144F97">
        <w:rPr>
          <w:rFonts w:ascii="Times New Roman" w:eastAsia="Calibri" w:hAnsi="Times New Roman" w:cs="Times New Roman"/>
          <w:sz w:val="28"/>
          <w:szCs w:val="28"/>
        </w:rPr>
        <w:t>высказал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, что «у немцев не было ни единой газовой </w:t>
      </w:r>
      <w:proofErr w:type="gramStart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камеры</w:t>
      </w:r>
      <w:proofErr w:type="gramEnd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…поэтому миллионы туристов, посещающих Освенцим, наблюдают ложь и фальсификацию».</w:t>
      </w:r>
    </w:p>
    <w:p w:rsidR="00242163" w:rsidRPr="00144F97" w:rsidRDefault="00242163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В качестве «политического» основания для отрицания Холокоста «ревизионис</w:t>
      </w:r>
      <w:r w:rsidR="00E66171" w:rsidRPr="00144F97">
        <w:rPr>
          <w:rFonts w:ascii="Times New Roman" w:eastAsia="Calibri" w:hAnsi="Times New Roman" w:cs="Times New Roman"/>
          <w:sz w:val="28"/>
          <w:szCs w:val="28"/>
        </w:rPr>
        <w:t>ты» утверждают, что у нацистов даже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в мыслях не было </w:t>
      </w:r>
      <w:r w:rsidR="00E66171" w:rsidRPr="00144F97">
        <w:rPr>
          <w:rFonts w:ascii="Times New Roman" w:eastAsia="Calibri" w:hAnsi="Times New Roman" w:cs="Times New Roman"/>
          <w:sz w:val="28"/>
          <w:szCs w:val="28"/>
        </w:rPr>
        <w:t>уничтожать европейского населения</w:t>
      </w:r>
      <w:r w:rsidRPr="00144F97">
        <w:rPr>
          <w:rFonts w:ascii="Times New Roman" w:eastAsia="Calibri" w:hAnsi="Times New Roman" w:cs="Times New Roman"/>
          <w:sz w:val="28"/>
          <w:szCs w:val="28"/>
        </w:rPr>
        <w:t>, а факт помещения евреев в концлагеря объясн</w:t>
      </w:r>
      <w:r w:rsidR="00E66171" w:rsidRPr="00144F97">
        <w:rPr>
          <w:rFonts w:ascii="Times New Roman" w:eastAsia="Calibri" w:hAnsi="Times New Roman" w:cs="Times New Roman"/>
          <w:sz w:val="28"/>
          <w:szCs w:val="28"/>
        </w:rPr>
        <w:t xml:space="preserve">яют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планом выселения их из Европы. Мадагаскар и Палестина – варианты мест, куда евреи были бы депортированы, победи Германия в войне.</w:t>
      </w:r>
    </w:p>
    <w:p w:rsidR="00242163" w:rsidRPr="00144F97" w:rsidRDefault="00E66171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«Ревизионисты» утверждают,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что же</w:t>
      </w:r>
      <w:proofErr w:type="gramStart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ртв ср</w:t>
      </w:r>
      <w:proofErr w:type="gramEnd"/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еди евреев было в несколько раз меньше, чем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сообщает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официальная историография. На вопр</w:t>
      </w:r>
      <w:r w:rsidR="007439D4" w:rsidRPr="00144F97">
        <w:rPr>
          <w:rFonts w:ascii="Times New Roman" w:eastAsia="Calibri" w:hAnsi="Times New Roman" w:cs="Times New Roman"/>
          <w:sz w:val="28"/>
          <w:szCs w:val="28"/>
        </w:rPr>
        <w:t>ос, куда, в таком случае, исчезло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в</w:t>
      </w:r>
      <w:r w:rsidR="007439D4" w:rsidRPr="00144F97">
        <w:rPr>
          <w:rFonts w:ascii="Times New Roman" w:eastAsia="Calibri" w:hAnsi="Times New Roman" w:cs="Times New Roman"/>
          <w:sz w:val="28"/>
          <w:szCs w:val="28"/>
        </w:rPr>
        <w:t>се еврейское население, к примеру, Польши. На это они отвечают, что все население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эмигрировало в СССР, США и Палестину. Также </w:t>
      </w:r>
      <w:r w:rsidR="007B1AEC" w:rsidRPr="00144F97">
        <w:rPr>
          <w:rFonts w:ascii="Times New Roman" w:eastAsia="Calibri" w:hAnsi="Times New Roman" w:cs="Times New Roman"/>
          <w:sz w:val="28"/>
          <w:szCs w:val="28"/>
        </w:rPr>
        <w:t>утверждают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о том, что если бы в польских концлагерях и правда было столь большое количество евреев, их, умерших от голода и эпидемии тифа, не смогли бы переработать лагерные крематории.</w:t>
      </w:r>
      <w:r w:rsidR="007B1AEC" w:rsidRPr="00144F97">
        <w:rPr>
          <w:rFonts w:ascii="Times New Roman" w:eastAsia="Calibri" w:hAnsi="Times New Roman" w:cs="Times New Roman"/>
          <w:sz w:val="28"/>
          <w:szCs w:val="28"/>
        </w:rPr>
        <w:t xml:space="preserve"> Ко всему этому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7B1AEC" w:rsidRPr="00144F97">
        <w:rPr>
          <w:rFonts w:ascii="Times New Roman" w:eastAsia="Calibri" w:hAnsi="Times New Roman" w:cs="Times New Roman"/>
          <w:sz w:val="28"/>
          <w:szCs w:val="28"/>
        </w:rPr>
        <w:t xml:space="preserve">говорят,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что четкого статистического учета количества евреев на оккупированных территориях не было. На самом же деле, </w:t>
      </w:r>
      <w:proofErr w:type="spellStart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Ванзейский</w:t>
      </w:r>
      <w:proofErr w:type="spellEnd"/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протокол сообщает, что немцы посчитали количество евреев Европы, и у них вышло около 11 миллионов, причем с разбивкой по странам.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>Так же, о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трицатели не могут предоставить ни одного документа,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>свидетельствующего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факт эмиграции. Они объя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>сняют это тем, что евреи эмигрировали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нелегально.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 xml:space="preserve">Как же так,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3-4 миллиона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 xml:space="preserve">людей,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вдруг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 xml:space="preserve">уезжают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с некоторой </w:t>
      </w:r>
      <w:proofErr w:type="gramStart"/>
      <w:r w:rsidR="00242163" w:rsidRPr="00144F97">
        <w:rPr>
          <w:rFonts w:ascii="Times New Roman" w:eastAsia="Calibri" w:hAnsi="Times New Roman" w:cs="Times New Roman"/>
          <w:sz w:val="28"/>
          <w:szCs w:val="28"/>
        </w:rPr>
        <w:t>территории</w:t>
      </w:r>
      <w:proofErr w:type="gramEnd"/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и оказывается на другой территории (вариантов, действительно, было немного – США,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>СССР, Палестина), и нет ни одного доказательства, так или иначе подтверждающего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>видимые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 xml:space="preserve"> масштабы переезда, – это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>противоестественно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6119A" w:rsidRPr="00144F97" w:rsidRDefault="00242163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Профессионалы-историки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характеризую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т отрицание Холокоста как ненаучную и пропагандистскую деятельность.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Считают,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что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отрицатели </w:t>
      </w:r>
      <w:r w:rsidR="00CB7674" w:rsidRPr="00144F97">
        <w:rPr>
          <w:rFonts w:ascii="Times New Roman" w:eastAsia="Calibri" w:hAnsi="Times New Roman" w:cs="Times New Roman"/>
          <w:sz w:val="28"/>
          <w:szCs w:val="28"/>
        </w:rPr>
        <w:t>игнорируют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научные методы исследований, а также часто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проповедуют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антисемитские и неонацистские взгляды.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 (Приложение 1)</w:t>
      </w:r>
    </w:p>
    <w:p w:rsidR="0016119A" w:rsidRPr="004B3228" w:rsidRDefault="002E0A94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B3228">
        <w:rPr>
          <w:rFonts w:ascii="Times New Roman" w:eastAsia="Calibri" w:hAnsi="Times New Roman" w:cs="Times New Roman"/>
          <w:b/>
          <w:sz w:val="28"/>
          <w:szCs w:val="28"/>
        </w:rPr>
        <w:t xml:space="preserve">1.2 </w:t>
      </w:r>
      <w:r w:rsidR="0016119A" w:rsidRPr="004B3228">
        <w:rPr>
          <w:rFonts w:ascii="Times New Roman" w:eastAsia="Calibri" w:hAnsi="Times New Roman" w:cs="Times New Roman"/>
          <w:b/>
          <w:sz w:val="28"/>
          <w:szCs w:val="28"/>
        </w:rPr>
        <w:t>Память о Холокосте</w:t>
      </w:r>
    </w:p>
    <w:p w:rsidR="007A58D6" w:rsidRPr="00144F97" w:rsidRDefault="007A58D6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Международным днём памяти жертв Холокоста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Генеральная Ассамблея ООН </w:t>
      </w:r>
      <w:r w:rsidR="00941F77" w:rsidRPr="00144F97">
        <w:rPr>
          <w:rFonts w:ascii="Times New Roman" w:eastAsia="Calibri" w:hAnsi="Times New Roman" w:cs="Times New Roman"/>
          <w:sz w:val="28"/>
          <w:szCs w:val="28"/>
        </w:rPr>
        <w:t>объявила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27 января, день освобождения Освенцима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По просьбе Генеральной Ассамбл</w:t>
      </w:r>
      <w:proofErr w:type="gramStart"/>
      <w:r w:rsidR="0016119A" w:rsidRPr="00144F97">
        <w:rPr>
          <w:rFonts w:ascii="Times New Roman" w:eastAsia="Calibri" w:hAnsi="Times New Roman" w:cs="Times New Roman"/>
          <w:sz w:val="28"/>
          <w:szCs w:val="28"/>
        </w:rPr>
        <w:t>еи ОО</w:t>
      </w:r>
      <w:proofErr w:type="gramEnd"/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Н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была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разработа</w:t>
      </w:r>
      <w:r w:rsidRPr="00144F97">
        <w:rPr>
          <w:rFonts w:ascii="Times New Roman" w:eastAsia="Calibri" w:hAnsi="Times New Roman" w:cs="Times New Roman"/>
          <w:sz w:val="28"/>
          <w:szCs w:val="28"/>
        </w:rPr>
        <w:t>на программа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просветительской деятельности «Холокост и ООН», </w:t>
      </w:r>
      <w:r w:rsidRPr="00144F97">
        <w:rPr>
          <w:rFonts w:ascii="Times New Roman" w:eastAsia="Calibri" w:hAnsi="Times New Roman" w:cs="Times New Roman"/>
          <w:sz w:val="28"/>
          <w:szCs w:val="28"/>
        </w:rPr>
        <w:t>в которой было предусмотрено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«поощрение разработки государствами — членами Организации образовательных программ по теме Холокоста и мобилизацию гражданского общества в просветительских и 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информационных целях». </w:t>
      </w:r>
      <w:r w:rsidRPr="00144F97">
        <w:rPr>
          <w:rFonts w:ascii="Times New Roman" w:eastAsia="Calibri" w:hAnsi="Times New Roman" w:cs="Times New Roman"/>
          <w:sz w:val="28"/>
          <w:szCs w:val="28"/>
        </w:rPr>
        <w:t>Подобная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дополняющая просветительск</w:t>
      </w:r>
      <w:r w:rsidRPr="00144F97">
        <w:rPr>
          <w:rFonts w:ascii="Times New Roman" w:eastAsia="Calibri" w:hAnsi="Times New Roman" w:cs="Times New Roman"/>
          <w:sz w:val="28"/>
          <w:szCs w:val="28"/>
        </w:rPr>
        <w:t>ая программа разработана ЮНЕСКО (Приложение 2).</w:t>
      </w:r>
    </w:p>
    <w:p w:rsidR="0016119A" w:rsidRPr="00144F97" w:rsidRDefault="00941F77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Исследованием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Холокоста занимаются мно</w:t>
      </w:r>
      <w:r w:rsidRPr="00144F97">
        <w:rPr>
          <w:rFonts w:ascii="Times New Roman" w:eastAsia="Calibri" w:hAnsi="Times New Roman" w:cs="Times New Roman"/>
          <w:sz w:val="28"/>
          <w:szCs w:val="28"/>
        </w:rPr>
        <w:t>гие учёные и исследовательские центры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во всём мире. Наиболее известными научными центрами,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которые занимаются этой темой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, являются израильский «Национальный мемориал катастрофы и героизма» (Яд </w:t>
      </w:r>
      <w:proofErr w:type="spellStart"/>
      <w:r w:rsidR="0016119A" w:rsidRPr="00144F97">
        <w:rPr>
          <w:rFonts w:ascii="Times New Roman" w:eastAsia="Calibri" w:hAnsi="Times New Roman" w:cs="Times New Roman"/>
          <w:sz w:val="28"/>
          <w:szCs w:val="28"/>
        </w:rPr>
        <w:t>ва-Шем</w:t>
      </w:r>
      <w:proofErr w:type="spellEnd"/>
      <w:r w:rsidR="0016119A" w:rsidRPr="00144F97">
        <w:rPr>
          <w:rFonts w:ascii="Times New Roman" w:eastAsia="Calibri" w:hAnsi="Times New Roman" w:cs="Times New Roman"/>
          <w:sz w:val="28"/>
          <w:szCs w:val="28"/>
        </w:rPr>
        <w:t>) и американский «Мемориальный музей Холокоста».</w:t>
      </w:r>
    </w:p>
    <w:p w:rsidR="006E4105" w:rsidRPr="00144F97" w:rsidRDefault="006E4105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По всему миру установлены памятники жертвам Холокоста (Приложение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 3</w:t>
      </w:r>
      <w:r w:rsidRPr="00144F97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F02141" w:rsidRPr="004B3228" w:rsidRDefault="007A58D6" w:rsidP="00573D38">
      <w:pPr>
        <w:shd w:val="clear" w:color="auto" w:fill="FFFFFF"/>
        <w:spacing w:after="0" w:line="240" w:lineRule="auto"/>
        <w:ind w:firstLine="35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B3228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Ч</w:t>
      </w:r>
      <w:r w:rsidR="00636179" w:rsidRPr="004B3228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ерты Холокоста 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1.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Сознательная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попытка полного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уничтожения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целой нации, приведшая к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истреблению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60 % евреев Европы и около трет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и еврейского населения мира.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2. 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У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бийство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от четверти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до трети цыганского народа.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3.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Истребление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до 10 % поляков (не включая военные потери и потери от истребления литовскими и украи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нскими коллаборационистами).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4. 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У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бийство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около 3 миллио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нов советских военнопленных.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5. 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Уничтожение 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черноко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жих граждан Германии.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6. 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Тотальное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уничтожение</w:t>
      </w: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людей с ОВЗ 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(при потере трудоспособности на срок более 5 лет —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Программа умерщвления Т-4).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7.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Уничтожение</w:t>
      </w: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около 9 тысяч гомосексуалов.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8. 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Создание программы 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массового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истребления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людей при непрерывном ее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совершенствовании (многочисленные списки потенциальных ж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ертв, лагеря смерти и т.д.).</w:t>
      </w:r>
    </w:p>
    <w:p w:rsidR="006E4105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9. 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Огромные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, межнациональные масштабы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уничтожения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людей вплоть до перехода военных действий на территорию Герман</w:t>
      </w:r>
      <w:proofErr w:type="gramStart"/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ии и её</w:t>
      </w:r>
      <w:proofErr w:type="gramEnd"/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дальнейшей 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капитуляции 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в мае 1945 года.</w:t>
      </w:r>
    </w:p>
    <w:p w:rsidR="00F02141" w:rsidRPr="00573D38" w:rsidRDefault="00573D38" w:rsidP="00573D3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10. </w:t>
      </w:r>
      <w:r w:rsidR="007A58D6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Зверские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и часто приводящие к смерти антигуманные медицинские эксп</w:t>
      </w:r>
      <w:r w:rsidR="006E4105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ерименты нацистов над жертвами Х</w:t>
      </w:r>
      <w:r w:rsidR="00F02141" w:rsidRP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олокоста.</w:t>
      </w:r>
    </w:p>
    <w:p w:rsidR="006D2DE8" w:rsidRPr="00144F97" w:rsidRDefault="007A58D6" w:rsidP="00144F97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По отношению к цыганам п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 xml:space="preserve">олитика нацистов была </w:t>
      </w:r>
      <w:r w:rsidRPr="00144F97">
        <w:rPr>
          <w:rFonts w:ascii="Times New Roman" w:eastAsia="Calibri" w:hAnsi="Times New Roman" w:cs="Times New Roman"/>
          <w:sz w:val="28"/>
          <w:szCs w:val="28"/>
        </w:rPr>
        <w:t>нелогичной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 xml:space="preserve">. Внутри Германии </w:t>
      </w:r>
      <w:r w:rsidR="006E4105" w:rsidRPr="00144F97">
        <w:rPr>
          <w:rFonts w:ascii="Times New Roman" w:eastAsia="Calibri" w:hAnsi="Times New Roman" w:cs="Times New Roman"/>
          <w:sz w:val="28"/>
          <w:szCs w:val="28"/>
        </w:rPr>
        <w:t xml:space="preserve">цыгане считались 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 xml:space="preserve">социально опасными, </w:t>
      </w:r>
      <w:proofErr w:type="gramStart"/>
      <w:r w:rsidR="006D2DE8" w:rsidRPr="00144F97">
        <w:rPr>
          <w:rFonts w:ascii="Times New Roman" w:eastAsia="Calibri" w:hAnsi="Times New Roman" w:cs="Times New Roman"/>
          <w:sz w:val="28"/>
          <w:szCs w:val="28"/>
        </w:rPr>
        <w:t>интегр</w:t>
      </w:r>
      <w:r w:rsidR="00E1550F" w:rsidRPr="00144F97">
        <w:rPr>
          <w:rFonts w:ascii="Times New Roman" w:eastAsia="Calibri" w:hAnsi="Times New Roman" w:cs="Times New Roman"/>
          <w:sz w:val="28"/>
          <w:szCs w:val="28"/>
        </w:rPr>
        <w:t>ированных</w:t>
      </w:r>
      <w:proofErr w:type="gramEnd"/>
      <w:r w:rsidR="00E1550F" w:rsidRPr="00144F97">
        <w:rPr>
          <w:rFonts w:ascii="Times New Roman" w:eastAsia="Calibri" w:hAnsi="Times New Roman" w:cs="Times New Roman"/>
          <w:sz w:val="28"/>
          <w:szCs w:val="28"/>
        </w:rPr>
        <w:t xml:space="preserve"> в германское общество. Опять же, 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>на оккупированных территориях Советского Союза ассимилиро</w:t>
      </w:r>
      <w:r w:rsidRPr="00144F97">
        <w:rPr>
          <w:rFonts w:ascii="Times New Roman" w:eastAsia="Calibri" w:hAnsi="Times New Roman" w:cs="Times New Roman"/>
          <w:sz w:val="28"/>
          <w:szCs w:val="28"/>
        </w:rPr>
        <w:t>ванные цыгане не преследовались. Подвергались уничтожению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 xml:space="preserve"> те, кто сохранил кочевой образ жизни. Данные о жертвах </w:t>
      </w:r>
      <w:proofErr w:type="spellStart"/>
      <w:r w:rsidR="006D2DE8" w:rsidRPr="00144F97">
        <w:rPr>
          <w:rFonts w:ascii="Times New Roman" w:eastAsia="Calibri" w:hAnsi="Times New Roman" w:cs="Times New Roman"/>
          <w:sz w:val="28"/>
          <w:szCs w:val="28"/>
        </w:rPr>
        <w:t>Параимоса</w:t>
      </w:r>
      <w:proofErr w:type="spellEnd"/>
      <w:r w:rsidR="006D2DE8" w:rsidRPr="00144F97">
        <w:rPr>
          <w:rFonts w:ascii="Times New Roman" w:eastAsia="Calibri" w:hAnsi="Times New Roman" w:cs="Times New Roman"/>
          <w:sz w:val="28"/>
          <w:szCs w:val="28"/>
        </w:rPr>
        <w:t xml:space="preserve"> сильно </w:t>
      </w:r>
      <w:r w:rsidR="00242163" w:rsidRPr="00144F97">
        <w:rPr>
          <w:rFonts w:ascii="Times New Roman" w:eastAsia="Calibri" w:hAnsi="Times New Roman" w:cs="Times New Roman"/>
          <w:sz w:val="28"/>
          <w:szCs w:val="28"/>
        </w:rPr>
        <w:t>отличаются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так как 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>общественные организации цыган Восточной Евр</w:t>
      </w:r>
      <w:r w:rsidRPr="00144F97">
        <w:rPr>
          <w:rFonts w:ascii="Times New Roman" w:eastAsia="Calibri" w:hAnsi="Times New Roman" w:cs="Times New Roman"/>
          <w:sz w:val="28"/>
          <w:szCs w:val="28"/>
        </w:rPr>
        <w:t>опы были менее организованными. Тяжело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 xml:space="preserve"> оценивать </w:t>
      </w:r>
      <w:r w:rsidRPr="00144F97">
        <w:rPr>
          <w:rFonts w:ascii="Times New Roman" w:eastAsia="Calibri" w:hAnsi="Times New Roman" w:cs="Times New Roman"/>
          <w:sz w:val="28"/>
          <w:szCs w:val="28"/>
        </w:rPr>
        <w:t>достоверное количество жертв,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>с</w:t>
      </w:r>
      <w:r w:rsidR="00E1550F" w:rsidRPr="00144F97">
        <w:rPr>
          <w:rFonts w:ascii="Times New Roman" w:eastAsia="Calibri" w:hAnsi="Times New Roman" w:cs="Times New Roman"/>
          <w:sz w:val="28"/>
          <w:szCs w:val="28"/>
        </w:rPr>
        <w:t>читается, что</w:t>
      </w:r>
      <w:r w:rsidR="006D2DE8" w:rsidRPr="00144F97">
        <w:rPr>
          <w:rFonts w:ascii="Times New Roman" w:eastAsia="Calibri" w:hAnsi="Times New Roman" w:cs="Times New Roman"/>
          <w:sz w:val="28"/>
          <w:szCs w:val="28"/>
        </w:rPr>
        <w:t xml:space="preserve"> оно колеблется от 200,000 до 2,000,000.</w:t>
      </w:r>
    </w:p>
    <w:p w:rsidR="00EA5684" w:rsidRPr="00144F97" w:rsidRDefault="007A58D6" w:rsidP="00144F97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Подлежали частичному уничтожению с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>лавяне</w:t>
      </w:r>
      <w:r w:rsidRPr="00144F97">
        <w:rPr>
          <w:rFonts w:ascii="Times New Roman" w:eastAsia="Calibri" w:hAnsi="Times New Roman" w:cs="Times New Roman"/>
          <w:sz w:val="28"/>
          <w:szCs w:val="28"/>
        </w:rPr>
        <w:t>, которые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относились к неполноценной расе, </w:t>
      </w:r>
      <w:r w:rsidR="00E1550F" w:rsidRPr="00144F97">
        <w:rPr>
          <w:rFonts w:ascii="Times New Roman" w:eastAsia="Calibri" w:hAnsi="Times New Roman" w:cs="Times New Roman"/>
          <w:sz w:val="28"/>
          <w:szCs w:val="28"/>
        </w:rPr>
        <w:t xml:space="preserve">частичной </w:t>
      </w:r>
      <w:proofErr w:type="spellStart"/>
      <w:r w:rsidR="00E1550F" w:rsidRPr="00144F97">
        <w:rPr>
          <w:rFonts w:ascii="Times New Roman" w:eastAsia="Calibri" w:hAnsi="Times New Roman" w:cs="Times New Roman"/>
          <w:sz w:val="28"/>
          <w:szCs w:val="28"/>
        </w:rPr>
        <w:t>ариизации</w:t>
      </w:r>
      <w:proofErr w:type="spellEnd"/>
      <w:r w:rsidR="00E1550F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144F97">
        <w:rPr>
          <w:rFonts w:ascii="Times New Roman" w:eastAsia="Calibri" w:hAnsi="Times New Roman" w:cs="Times New Roman"/>
          <w:sz w:val="28"/>
          <w:szCs w:val="28"/>
        </w:rPr>
        <w:t>а также к порабощению. Н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а оккупированной нацистами территории </w:t>
      </w:r>
      <w:r w:rsidRPr="00144F97">
        <w:rPr>
          <w:rFonts w:ascii="Times New Roman" w:eastAsia="Calibri" w:hAnsi="Times New Roman" w:cs="Times New Roman"/>
          <w:sz w:val="28"/>
          <w:szCs w:val="28"/>
        </w:rPr>
        <w:t>к славянам применялась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политика планомерного уничтожения</w:t>
      </w:r>
      <w:r w:rsidRPr="00144F97">
        <w:rPr>
          <w:rFonts w:ascii="Times New Roman" w:eastAsia="Calibri" w:hAnsi="Times New Roman" w:cs="Times New Roman"/>
          <w:sz w:val="28"/>
          <w:szCs w:val="28"/>
        </w:rPr>
        <w:t>.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>Уничтожали интеллигенцию и национальную культуру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подавляли 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>религи</w:t>
      </w:r>
      <w:r w:rsidRPr="00144F97">
        <w:rPr>
          <w:rFonts w:ascii="Times New Roman" w:eastAsia="Calibri" w:hAnsi="Times New Roman" w:cs="Times New Roman"/>
          <w:sz w:val="28"/>
          <w:szCs w:val="28"/>
        </w:rPr>
        <w:t>ю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144F97">
        <w:rPr>
          <w:rFonts w:ascii="Times New Roman" w:eastAsia="Calibri" w:hAnsi="Times New Roman" w:cs="Times New Roman"/>
          <w:sz w:val="28"/>
          <w:szCs w:val="28"/>
        </w:rPr>
        <w:t>проводили насильственную мобилизацию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на прину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дительные работы. Самой зверской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1550F" w:rsidRPr="00144F97">
        <w:rPr>
          <w:rFonts w:ascii="Times New Roman" w:eastAsia="Calibri" w:hAnsi="Times New Roman" w:cs="Times New Roman"/>
          <w:sz w:val="28"/>
          <w:szCs w:val="28"/>
        </w:rPr>
        <w:t>была политика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геноцида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к полякам: запрещен </w:t>
      </w:r>
      <w:r w:rsidR="00E1550F" w:rsidRPr="00144F97">
        <w:rPr>
          <w:rFonts w:ascii="Times New Roman" w:eastAsia="Calibri" w:hAnsi="Times New Roman" w:cs="Times New Roman"/>
          <w:sz w:val="28"/>
          <w:szCs w:val="28"/>
        </w:rPr>
        <w:t xml:space="preserve"> польский язык, </w:t>
      </w:r>
      <w:r w:rsidRPr="00144F97">
        <w:rPr>
          <w:rFonts w:ascii="Times New Roman" w:eastAsia="Calibri" w:hAnsi="Times New Roman" w:cs="Times New Roman"/>
          <w:sz w:val="28"/>
          <w:szCs w:val="28"/>
        </w:rPr>
        <w:t>была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закрыта вся польская пресса, 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>арестован</w:t>
      </w:r>
      <w:r w:rsidR="006857FB" w:rsidRPr="00144F97">
        <w:rPr>
          <w:rFonts w:ascii="Times New Roman" w:eastAsia="Calibri" w:hAnsi="Times New Roman" w:cs="Times New Roman"/>
          <w:sz w:val="28"/>
          <w:szCs w:val="28"/>
        </w:rPr>
        <w:t>о почти все духовенство, закрыли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все польские вузы и средние школы, </w:t>
      </w:r>
      <w:r w:rsidR="006857FB" w:rsidRPr="00144F97">
        <w:rPr>
          <w:rFonts w:ascii="Times New Roman" w:eastAsia="Calibri" w:hAnsi="Times New Roman" w:cs="Times New Roman"/>
          <w:sz w:val="28"/>
          <w:szCs w:val="28"/>
        </w:rPr>
        <w:t>ликвидированы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польские культурные учреждения, велась полит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ика по замене польских названий.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Истребляли польскую интеллигенцию и госслужащих. Польское население потеряло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около 2.000.000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 мирных жителей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из них 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>45% врачей, 57% юристов, 40% профессорско-преподавательского состава вузов, 30% инженеров, 18% свя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щенников, почти всех журналисты были уничтожены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A83455" w:rsidRPr="00144F97" w:rsidRDefault="00A83455" w:rsidP="00144F97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К жертвам Холокоста относятся и советские военнопленные. </w:t>
      </w:r>
      <w:r w:rsidR="006857FB" w:rsidRPr="00144F97">
        <w:rPr>
          <w:rFonts w:ascii="Times New Roman" w:eastAsia="Calibri" w:hAnsi="Times New Roman" w:cs="Times New Roman"/>
          <w:sz w:val="28"/>
          <w:szCs w:val="28"/>
        </w:rPr>
        <w:t>Военнопленных массово уничтожали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в лагерях</w:t>
      </w:r>
      <w:r w:rsidR="006857FB" w:rsidRPr="00144F97">
        <w:rPr>
          <w:rFonts w:ascii="Times New Roman" w:eastAsia="Calibri" w:hAnsi="Times New Roman" w:cs="Times New Roman"/>
          <w:sz w:val="28"/>
          <w:szCs w:val="28"/>
        </w:rPr>
        <w:t>.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Только в течение 1942 </w:t>
      </w:r>
      <w:proofErr w:type="gramStart"/>
      <w:r w:rsidRPr="00144F97">
        <w:rPr>
          <w:rFonts w:ascii="Times New Roman" w:eastAsia="Calibri" w:hAnsi="Times New Roman" w:cs="Times New Roman"/>
          <w:sz w:val="28"/>
          <w:szCs w:val="28"/>
        </w:rPr>
        <w:t>года</w:t>
      </w:r>
      <w:proofErr w:type="gram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таким образом было погублено около 3000000 советских военнопленных. </w:t>
      </w:r>
    </w:p>
    <w:p w:rsidR="00EA5684" w:rsidRPr="00144F97" w:rsidRDefault="00AD615E" w:rsidP="00144F97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Не были исключением и н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>емецкие граждане, имевшие родителей — выходцев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из Африки или </w:t>
      </w:r>
      <w:proofErr w:type="gramStart"/>
      <w:r w:rsidRPr="00144F97">
        <w:rPr>
          <w:rFonts w:ascii="Times New Roman" w:eastAsia="Calibri" w:hAnsi="Times New Roman" w:cs="Times New Roman"/>
          <w:sz w:val="28"/>
          <w:szCs w:val="28"/>
        </w:rPr>
        <w:t>афро-американцев</w:t>
      </w:r>
      <w:proofErr w:type="gramEnd"/>
      <w:r w:rsidRPr="00144F97">
        <w:rPr>
          <w:rFonts w:ascii="Times New Roman" w:eastAsia="Calibri" w:hAnsi="Times New Roman" w:cs="Times New Roman"/>
          <w:sz w:val="28"/>
          <w:szCs w:val="28"/>
        </w:rPr>
        <w:t>. Они были  подвержены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насильственной стерилизации, а позже были уничтожены. Стерилиз</w:t>
      </w:r>
      <w:r w:rsidRPr="00144F97">
        <w:rPr>
          <w:rFonts w:ascii="Times New Roman" w:eastAsia="Calibri" w:hAnsi="Times New Roman" w:cs="Times New Roman"/>
          <w:sz w:val="28"/>
          <w:szCs w:val="28"/>
        </w:rPr>
        <w:t>овали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 xml:space="preserve"> также </w:t>
      </w:r>
      <w:r w:rsidRPr="00144F97">
        <w:rPr>
          <w:rFonts w:ascii="Times New Roman" w:eastAsia="Calibri" w:hAnsi="Times New Roman" w:cs="Times New Roman"/>
          <w:sz w:val="28"/>
          <w:szCs w:val="28"/>
        </w:rPr>
        <w:t>и детей</w:t>
      </w:r>
      <w:r w:rsidR="00EA5684" w:rsidRPr="00144F97">
        <w:rPr>
          <w:rFonts w:ascii="Times New Roman" w:eastAsia="Calibri" w:hAnsi="Times New Roman" w:cs="Times New Roman"/>
          <w:sz w:val="28"/>
          <w:szCs w:val="28"/>
        </w:rPr>
        <w:t>. </w:t>
      </w:r>
    </w:p>
    <w:p w:rsidR="00D71165" w:rsidRPr="00144F97" w:rsidRDefault="007A58D6" w:rsidP="00144F97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К массовому истреблению</w:t>
      </w:r>
      <w:r w:rsidR="00D71165" w:rsidRPr="00144F97">
        <w:rPr>
          <w:rFonts w:ascii="Times New Roman" w:eastAsia="Calibri" w:hAnsi="Times New Roman" w:cs="Times New Roman"/>
          <w:sz w:val="28"/>
          <w:szCs w:val="28"/>
        </w:rPr>
        <w:t xml:space="preserve"> евреев уже был запущен в действие комплекс л</w:t>
      </w:r>
      <w:r w:rsidR="006857FB" w:rsidRPr="00144F97">
        <w:rPr>
          <w:rFonts w:ascii="Times New Roman" w:eastAsia="Calibri" w:hAnsi="Times New Roman" w:cs="Times New Roman"/>
          <w:sz w:val="28"/>
          <w:szCs w:val="28"/>
        </w:rPr>
        <w:t>агерей, в задачу которых входило</w:t>
      </w:r>
      <w:r w:rsidR="00D71165" w:rsidRPr="00144F97">
        <w:rPr>
          <w:rFonts w:ascii="Times New Roman" w:eastAsia="Calibri" w:hAnsi="Times New Roman" w:cs="Times New Roman"/>
          <w:sz w:val="28"/>
          <w:szCs w:val="28"/>
        </w:rPr>
        <w:t xml:space="preserve"> максимально быстрое их умерщвление и утилизация тел убитых людей. Как правило, часть заключенных евреев </w:t>
      </w:r>
      <w:r w:rsidR="006857FB" w:rsidRPr="00144F97">
        <w:rPr>
          <w:rFonts w:ascii="Times New Roman" w:eastAsia="Calibri" w:hAnsi="Times New Roman" w:cs="Times New Roman"/>
          <w:sz w:val="28"/>
          <w:szCs w:val="28"/>
        </w:rPr>
        <w:t>применялась</w:t>
      </w:r>
      <w:r w:rsidR="00D71165" w:rsidRPr="00144F97">
        <w:rPr>
          <w:rFonts w:ascii="Times New Roman" w:eastAsia="Calibri" w:hAnsi="Times New Roman" w:cs="Times New Roman"/>
          <w:sz w:val="28"/>
          <w:szCs w:val="28"/>
        </w:rPr>
        <w:t xml:space="preserve"> в качестве чернорабочих, сортируя одежду убитых, перевозя их тела в крематории для утилизации и ряда других функций. Кроме того, некоторое количество людей использовалось для медицинских опытов.</w:t>
      </w:r>
    </w:p>
    <w:p w:rsidR="002A5A84" w:rsidRPr="00144F97" w:rsidRDefault="006857FB" w:rsidP="004B3228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Окончание массового истребления</w:t>
      </w:r>
      <w:r w:rsidR="00D71165" w:rsidRPr="00144F97">
        <w:rPr>
          <w:rFonts w:ascii="Times New Roman" w:eastAsia="Calibri" w:hAnsi="Times New Roman" w:cs="Times New Roman"/>
          <w:sz w:val="28"/>
          <w:szCs w:val="28"/>
        </w:rPr>
        <w:t xml:space="preserve"> евреев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началось с </w:t>
      </w:r>
      <w:r w:rsidR="00D71165" w:rsidRPr="00144F97">
        <w:rPr>
          <w:rFonts w:ascii="Times New Roman" w:eastAsia="Calibri" w:hAnsi="Times New Roman" w:cs="Times New Roman"/>
          <w:sz w:val="28"/>
          <w:szCs w:val="28"/>
        </w:rPr>
        <w:t>наступление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м союзных войск в 1944-1945. В это </w:t>
      </w:r>
      <w:r w:rsidR="00D71165" w:rsidRPr="00144F97">
        <w:rPr>
          <w:rFonts w:ascii="Times New Roman" w:eastAsia="Calibri" w:hAnsi="Times New Roman" w:cs="Times New Roman"/>
          <w:sz w:val="28"/>
          <w:szCs w:val="28"/>
        </w:rPr>
        <w:t xml:space="preserve"> время все концентрационные лагеря были освобождены, а гитлеровская Германия прекратила существование. Таким образом, был положен конец Холокосту, во время которого было истреблено порядка 6 млн. европейских евреев, а еще несколько сот тысяч были вынуждены эмигрировать в другие страны.</w:t>
      </w:r>
    </w:p>
    <w:p w:rsidR="002A5A84" w:rsidRPr="004B3228" w:rsidRDefault="002E0A94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4B3228">
        <w:rPr>
          <w:rFonts w:ascii="Times New Roman" w:eastAsia="Calibri" w:hAnsi="Times New Roman" w:cs="Times New Roman"/>
          <w:b/>
          <w:sz w:val="28"/>
          <w:szCs w:val="28"/>
        </w:rPr>
        <w:t xml:space="preserve">1.3 </w:t>
      </w:r>
      <w:r w:rsidR="002A5A84" w:rsidRPr="004B3228">
        <w:rPr>
          <w:rFonts w:ascii="Times New Roman" w:eastAsia="Calibri" w:hAnsi="Times New Roman" w:cs="Times New Roman"/>
          <w:b/>
          <w:sz w:val="28"/>
          <w:szCs w:val="28"/>
        </w:rPr>
        <w:t>Хронология Холокоста</w:t>
      </w:r>
    </w:p>
    <w:p w:rsidR="00E47D4F" w:rsidRPr="00144F97" w:rsidRDefault="00D71165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3228">
        <w:rPr>
          <w:rFonts w:ascii="Times New Roman" w:eastAsia="Calibri" w:hAnsi="Times New Roman" w:cs="Times New Roman"/>
          <w:sz w:val="28"/>
          <w:szCs w:val="28"/>
        </w:rPr>
        <w:t>Хронология Холокоста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имеет четкие даты, представляя собой постепенный нажим на еврейское население. Началом его считается публикация книги Гитлера «Майн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кампф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» в 1924 году. Именно в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этой работе впервые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были сформулированы принципы превосходства немецкой нации относительно остальных народов. В дальнейшем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репрессии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набирали все большие обороты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, по своей сути несколько напоминая средневековую гарроту – орудие для казни, медленно удушавшую людей.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Хронология:</w:t>
      </w:r>
      <w:r w:rsidRPr="00144F97">
        <w:rPr>
          <w:rFonts w:ascii="Times New Roman" w:eastAsia="Calibri" w:hAnsi="Times New Roman" w:cs="Times New Roman"/>
          <w:sz w:val="28"/>
          <w:szCs w:val="28"/>
        </w:rPr>
        <w:t> </w:t>
      </w:r>
      <w:r w:rsidRPr="00144F97">
        <w:rPr>
          <w:rFonts w:ascii="Times New Roman" w:eastAsia="Calibri" w:hAnsi="Times New Roman" w:cs="Times New Roman"/>
          <w:sz w:val="28"/>
          <w:szCs w:val="28"/>
        </w:rPr>
        <w:br/>
      </w:r>
      <w:r w:rsidRPr="00144F97">
        <w:rPr>
          <w:rFonts w:ascii="Times New Roman" w:eastAsia="Calibri" w:hAnsi="Times New Roman" w:cs="Times New Roman"/>
          <w:sz w:val="28"/>
          <w:szCs w:val="28"/>
        </w:rPr>
        <w:br/>
      </w:r>
      <w:r w:rsidR="00C91C48" w:rsidRPr="00144F97">
        <w:rPr>
          <w:rFonts w:ascii="Times New Roman" w:eastAsia="Calibri" w:hAnsi="Times New Roman" w:cs="Times New Roman"/>
          <w:sz w:val="28"/>
          <w:szCs w:val="28"/>
        </w:rPr>
        <w:t>Январь 1933 – канцлером Германии становится Адольф Гитлер.</w:t>
      </w:r>
    </w:p>
    <w:p w:rsidR="00E47D4F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Май 1933 –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проходят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массовые акции по сожжению книг еврейских авторов. </w:t>
      </w:r>
    </w:p>
    <w:p w:rsidR="00F02141" w:rsidRPr="00144F97" w:rsidRDefault="00E47D4F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Сентябрь того же года – запрещено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>евреям  участвовать</w:t>
      </w:r>
      <w:r w:rsidR="00C91C48" w:rsidRPr="00144F97">
        <w:rPr>
          <w:rFonts w:ascii="Times New Roman" w:eastAsia="Calibri" w:hAnsi="Times New Roman" w:cs="Times New Roman"/>
          <w:sz w:val="28"/>
          <w:szCs w:val="28"/>
        </w:rPr>
        <w:t xml:space="preserve"> в культурных мероприятиях.</w:t>
      </w:r>
    </w:p>
    <w:p w:rsidR="00F02141" w:rsidRPr="00144F97" w:rsidRDefault="00F02141" w:rsidP="00144F97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lastRenderedPageBreak/>
        <w:t>Больше все</w:t>
      </w:r>
      <w:r w:rsidR="00E47D4F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х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страдали еврейские дети, которые не понимали, почему немецкие дети не хотят с ними дружить и даже разговаривать. Евреев изг</w:t>
      </w:r>
      <w:r w:rsidR="00E47D4F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оняют из школ, из университетов, им нельзя было гулять в городских парках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. Вдруг выяснилось, что еврейские дети – другие, они стали детьми второго сорта. </w:t>
      </w:r>
    </w:p>
    <w:p w:rsidR="00E47D4F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Май 1934 – выступление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Рейнхарда</w:t>
      </w:r>
      <w:proofErr w:type="spellEnd"/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Гейдриха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, в котором он призвал сделать Германию бесперспективной для евреев, вынуждая их к эмиграции. </w:t>
      </w:r>
    </w:p>
    <w:p w:rsidR="00E47D4F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Июль 1934 – запрет евреям совершать смешанные с немцами браки. </w:t>
      </w:r>
    </w:p>
    <w:p w:rsidR="00E47D4F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Сентябрь 1935 – принятие Нюрнбергских расовых законов, согласно которым из государственных и силовых структур к 1 декабря должны были быть уволены все евреи и люди со смешанной кровью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.</w:t>
      </w:r>
      <w:r w:rsidR="00626D09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Также предусматривались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санкции вплоть до лишения гражданства для этих людей. Кроме того, арийцам запрещалось под угрозой тюремного заключения вступать в связи с евреями. </w:t>
      </w:r>
    </w:p>
    <w:p w:rsidR="00E47D4F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Октябрь 1938 –в паспортах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 стали проставлять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литеру «J», означавшую «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Jude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» – еврей. Ноябрь 1938 –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началась </w:t>
      </w:r>
      <w:r w:rsidRPr="00144F97">
        <w:rPr>
          <w:rFonts w:ascii="Times New Roman" w:eastAsia="Calibri" w:hAnsi="Times New Roman" w:cs="Times New Roman"/>
          <w:sz w:val="28"/>
          <w:szCs w:val="28"/>
        </w:rPr>
        <w:t>волна еврейских погромов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.</w:t>
      </w:r>
      <w:r w:rsidRPr="00144F97">
        <w:rPr>
          <w:rFonts w:ascii="Times New Roman" w:eastAsia="Calibri" w:hAnsi="Times New Roman" w:cs="Times New Roman"/>
          <w:sz w:val="28"/>
          <w:szCs w:val="28"/>
        </w:rPr>
        <w:br/>
        <w:t>Сентябрь 1939 –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издание </w:t>
      </w:r>
      <w:r w:rsidRPr="00144F97">
        <w:rPr>
          <w:rFonts w:ascii="Times New Roman" w:eastAsia="Calibri" w:hAnsi="Times New Roman" w:cs="Times New Roman"/>
          <w:sz w:val="28"/>
          <w:szCs w:val="28"/>
        </w:rPr>
        <w:t>инструкции об организации еврейских гетто на территории оккупированной Польши и указание в дальнейшем евреям носить на рукавах одежды знак «Звезда Давида». Май 1940 – закладка концлагеря «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Аушвиц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>» близ польского Освенцима. </w:t>
      </w:r>
      <w:r w:rsidRPr="00144F97">
        <w:rPr>
          <w:rFonts w:ascii="Times New Roman" w:eastAsia="Calibri" w:hAnsi="Times New Roman" w:cs="Times New Roman"/>
          <w:sz w:val="28"/>
          <w:szCs w:val="28"/>
        </w:rPr>
        <w:br/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Все это время, нацистская верхушка </w:t>
      </w:r>
      <w:r w:rsidRPr="00144F97">
        <w:rPr>
          <w:rFonts w:ascii="Times New Roman" w:eastAsia="Calibri" w:hAnsi="Times New Roman" w:cs="Times New Roman"/>
          <w:sz w:val="28"/>
          <w:szCs w:val="28"/>
        </w:rPr>
        <w:t>искала пути быстрого избавления от излишнего количества евреев. Принуждение к эмиграции в другие страны не давало должного эффекта, так как даже из самой Германии выехало лишь около 2/3 евреев. Победы же в боях Второй мировой войны добавляли Германии территории, на которых проживали свои евреи. Простые расстрелы в плане финансов и имиджа были проигрышными вариантами, поэтому был найден способ использования ядовитого газа в лаге</w:t>
      </w:r>
      <w:r w:rsidR="006D4E00" w:rsidRPr="00144F97">
        <w:rPr>
          <w:rFonts w:ascii="Times New Roman" w:eastAsia="Calibri" w:hAnsi="Times New Roman" w:cs="Times New Roman"/>
          <w:sz w:val="28"/>
          <w:szCs w:val="28"/>
        </w:rPr>
        <w:t>ре.</w:t>
      </w:r>
      <w:r w:rsidRPr="00144F97">
        <w:rPr>
          <w:rFonts w:ascii="Times New Roman" w:eastAsia="Calibri" w:hAnsi="Times New Roman" w:cs="Times New Roman"/>
          <w:sz w:val="28"/>
          <w:szCs w:val="28"/>
        </w:rPr>
        <w:br/>
        <w:t xml:space="preserve">Июнь 1941 – начало войны Германии против СССР. </w:t>
      </w:r>
    </w:p>
    <w:p w:rsidR="00E47D4F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Июль 1941 – подписание документа об «окончательном решении еврейского вопроса», после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этого начинаются </w:t>
      </w:r>
      <w:r w:rsidRPr="00144F97">
        <w:rPr>
          <w:rFonts w:ascii="Times New Roman" w:eastAsia="Calibri" w:hAnsi="Times New Roman" w:cs="Times New Roman"/>
          <w:sz w:val="28"/>
          <w:szCs w:val="28"/>
        </w:rPr>
        <w:t>на оккупированных территориях СССР массовые расстрелы евреев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.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Оставшиеся в живых евреи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сосредоточивались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в гетто. Март 1942 – начало работы газовых камер Освенцима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E47D4F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Февраль 1944 – май 1945 – наступление с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оюзных войск с запада и востока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и постепенное освобождение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захваченных нацистами территорий и находящихся на них концентрационных лагерей. </w:t>
      </w:r>
    </w:p>
    <w:p w:rsidR="00E47D4F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Январь 1945 года – освобождение концлагеря Освенцим.</w:t>
      </w:r>
    </w:p>
    <w:p w:rsidR="00164EFC" w:rsidRPr="00144F97" w:rsidRDefault="00C91C48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9 мая 1945 – капитуляция Германии и окончание Холокоста. </w:t>
      </w:r>
      <w:r w:rsidRPr="00144F97">
        <w:rPr>
          <w:rFonts w:ascii="Times New Roman" w:eastAsia="Calibri" w:hAnsi="Times New Roman" w:cs="Times New Roman"/>
          <w:sz w:val="28"/>
          <w:szCs w:val="28"/>
        </w:rPr>
        <w:br/>
        <w:t xml:space="preserve">Последний этап Холокоста 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 xml:space="preserve">характеризуется </w:t>
      </w:r>
      <w:r w:rsidRPr="00144F97">
        <w:rPr>
          <w:rFonts w:ascii="Times New Roman" w:eastAsia="Calibri" w:hAnsi="Times New Roman" w:cs="Times New Roman"/>
          <w:sz w:val="28"/>
          <w:szCs w:val="28"/>
        </w:rPr>
        <w:t>чудовищным по своему размаху уничтожением евреев, свозимых на территорию лагерей смерти со всех концов оккупированной нацистами Европы. </w:t>
      </w:r>
      <w:r w:rsidRPr="00144F97">
        <w:rPr>
          <w:rFonts w:ascii="Times New Roman" w:eastAsia="Calibri" w:hAnsi="Times New Roman" w:cs="Times New Roman"/>
          <w:sz w:val="28"/>
          <w:szCs w:val="28"/>
        </w:rPr>
        <w:br/>
      </w:r>
      <w:r w:rsidR="00B671C0" w:rsidRPr="00144F97">
        <w:rPr>
          <w:rFonts w:ascii="Times New Roman" w:eastAsia="Calibri" w:hAnsi="Times New Roman" w:cs="Times New Roman"/>
          <w:sz w:val="28"/>
          <w:szCs w:val="28"/>
        </w:rPr>
        <w:t xml:space="preserve">Оставшиеся в живых свидетели этого страшного периода в истории </w:t>
      </w:r>
      <w:r w:rsidR="00B671C0"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>еврейского народа впоследствии стали главными свидетелями на процессах по делу военных преступников. Большая часть из германских руководителей и их подчиненных, исполнявших преступные приказы по уничтожению людей, была наказана, причем поиски их продолжались в течение последующих десятилетий. Как правило, этим занимал</w:t>
      </w:r>
      <w:r w:rsidR="00E47D4F" w:rsidRPr="00144F97">
        <w:rPr>
          <w:rFonts w:ascii="Times New Roman" w:eastAsia="Calibri" w:hAnsi="Times New Roman" w:cs="Times New Roman"/>
          <w:sz w:val="28"/>
          <w:szCs w:val="28"/>
        </w:rPr>
        <w:t>ись спецслужбы Израиля, выполнили эту</w:t>
      </w:r>
      <w:r w:rsidR="00B671C0" w:rsidRPr="00144F97">
        <w:rPr>
          <w:rFonts w:ascii="Times New Roman" w:eastAsia="Calibri" w:hAnsi="Times New Roman" w:cs="Times New Roman"/>
          <w:sz w:val="28"/>
          <w:szCs w:val="28"/>
        </w:rPr>
        <w:t xml:space="preserve"> работу довольно успешно. </w:t>
      </w:r>
    </w:p>
    <w:p w:rsidR="00D863C5" w:rsidRPr="00144F97" w:rsidRDefault="00E47D4F" w:rsidP="00144F97">
      <w:pPr>
        <w:spacing w:after="0" w:line="240" w:lineRule="auto"/>
        <w:ind w:right="282" w:firstLine="357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Кроме </w:t>
      </w:r>
      <w:r w:rsidR="00B671C0" w:rsidRPr="00144F97">
        <w:rPr>
          <w:rFonts w:ascii="Times New Roman" w:eastAsia="Calibri" w:hAnsi="Times New Roman" w:cs="Times New Roman"/>
          <w:sz w:val="28"/>
          <w:szCs w:val="28"/>
        </w:rPr>
        <w:t xml:space="preserve">предателей, были и люди, с риском для жизни помогавшие евреям выжить в той страшной ситуации. Статистику таких людей, именуемых в Израиле Праведниками мира, ведет музей </w:t>
      </w:r>
      <w:proofErr w:type="gramStart"/>
      <w:r w:rsidR="00B671C0" w:rsidRPr="00144F97">
        <w:rPr>
          <w:rFonts w:ascii="Times New Roman" w:eastAsia="Calibri" w:hAnsi="Times New Roman" w:cs="Times New Roman"/>
          <w:sz w:val="28"/>
          <w:szCs w:val="28"/>
        </w:rPr>
        <w:t>Яд-Вашем</w:t>
      </w:r>
      <w:proofErr w:type="gramEnd"/>
      <w:r w:rsidR="00B671C0" w:rsidRPr="00144F97">
        <w:rPr>
          <w:rFonts w:ascii="Times New Roman" w:eastAsia="Calibri" w:hAnsi="Times New Roman" w:cs="Times New Roman"/>
          <w:sz w:val="28"/>
          <w:szCs w:val="28"/>
        </w:rPr>
        <w:t>. Последняя озвученная музеем цифра составляет 23 226 человек, но она постоянно пополняется новыми героями, работа по их установлению которых ведется постоянно. </w:t>
      </w:r>
      <w:r w:rsidR="00B671C0" w:rsidRPr="00144F97">
        <w:rPr>
          <w:rFonts w:ascii="Times New Roman" w:eastAsia="Calibri" w:hAnsi="Times New Roman" w:cs="Times New Roman"/>
          <w:sz w:val="28"/>
          <w:szCs w:val="28"/>
        </w:rPr>
        <w:br/>
      </w:r>
      <w:r w:rsidR="00C4215F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Согласно данным </w:t>
      </w:r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некоторых исследователей, программа истребления евреев в </w:t>
      </w:r>
      <w:hyperlink r:id="rId9" w:history="1">
        <w:r w:rsidR="00D863C5" w:rsidRPr="00144F97">
          <w:rPr>
            <w:rFonts w:ascii="Times New Roman" w:eastAsia="Times New Roman" w:hAnsi="Times New Roman" w:cs="Times New Roman"/>
            <w:bCs/>
            <w:color w:val="1D1B11"/>
            <w:sz w:val="28"/>
            <w:szCs w:val="28"/>
            <w:lang w:eastAsia="ru-RU"/>
          </w:rPr>
          <w:t>1943</w:t>
        </w:r>
      </w:hyperlink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—</w:t>
      </w:r>
      <w:hyperlink r:id="rId10" w:history="1">
        <w:r w:rsidR="00D863C5" w:rsidRPr="00144F97">
          <w:rPr>
            <w:rFonts w:ascii="Times New Roman" w:eastAsia="Times New Roman" w:hAnsi="Times New Roman" w:cs="Times New Roman"/>
            <w:bCs/>
            <w:color w:val="1D1B11"/>
            <w:sz w:val="28"/>
            <w:szCs w:val="28"/>
            <w:lang w:eastAsia="ru-RU"/>
          </w:rPr>
          <w:t>1945</w:t>
        </w:r>
      </w:hyperlink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гг. (до капитуляции Германии в мае 1945г.) была </w:t>
      </w:r>
      <w:r w:rsidR="006D4E00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осуществлена</w:t>
      </w:r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 на две трети. Нехватка рабочей силы и </w:t>
      </w:r>
      <w:r w:rsidR="006D4E00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в то же время</w:t>
      </w:r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 экономически бессмысленное убийство миллионов людей вызвали в 19</w:t>
      </w:r>
      <w:r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43—1944гг. сомнения у нацистского командования</w:t>
      </w:r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 в правильности подхода к «окончательному решению». В 1943г. </w:t>
      </w:r>
      <w:proofErr w:type="spellStart"/>
      <w:r w:rsidR="00D21040">
        <w:fldChar w:fldCharType="begin"/>
      </w:r>
      <w:r w:rsidR="00D21040">
        <w:instrText xml:space="preserve"> HYPERLINK "http://infourok.ru/go.html?href=http%3A%2F%2Fru.wikipedia.org%2Fwiki%2F%D0%93%D0%B8%D0%BC%D0%BC%D0%BB%D0%B5%D1%80%2C_%D0%93%D0%B5%D0%BD%D1%80%D0%B8%D1%85" </w:instrText>
      </w:r>
      <w:r w:rsidR="00D21040">
        <w:fldChar w:fldCharType="separate"/>
      </w:r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Гиммлер</w:t>
      </w:r>
      <w:proofErr w:type="spellEnd"/>
      <w:r w:rsidR="00D21040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fldChar w:fldCharType="end"/>
      </w:r>
      <w:r w:rsidR="00C4215F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 отдал приказ </w:t>
      </w:r>
      <w:proofErr w:type="gramStart"/>
      <w:r w:rsidR="00C4215F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о</w:t>
      </w:r>
      <w:proofErr w:type="gramEnd"/>
      <w:r w:rsidR="00573D38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 </w:t>
      </w:r>
      <w:r w:rsidR="00C4215F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использовании</w:t>
      </w:r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 труда уцелевших евреев в интересах ведения войны. В </w:t>
      </w:r>
      <w:r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один </w:t>
      </w:r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момент </w:t>
      </w:r>
      <w:proofErr w:type="spellStart"/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Гиммлер</w:t>
      </w:r>
      <w:proofErr w:type="spellEnd"/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 даже </w:t>
      </w:r>
      <w:r w:rsidR="00AD615E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выступил с предложением</w:t>
      </w:r>
      <w:r w:rsidR="00D863C5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 xml:space="preserve"> освободить часть евреев в обмен на политические уступки (включая и возможность переговоров о заключении сепаратного мира с Зап</w:t>
      </w:r>
      <w:r w:rsidR="006D4E00" w:rsidRPr="00144F97">
        <w:rPr>
          <w:rFonts w:ascii="Times New Roman" w:eastAsia="Times New Roman" w:hAnsi="Times New Roman" w:cs="Times New Roman"/>
          <w:bCs/>
          <w:color w:val="1D1B11"/>
          <w:sz w:val="28"/>
          <w:szCs w:val="28"/>
          <w:lang w:eastAsia="ru-RU"/>
        </w:rPr>
        <w:t>адом) или за колоссальный выкуп.</w:t>
      </w:r>
    </w:p>
    <w:p w:rsidR="007A58D6" w:rsidRPr="00144F97" w:rsidRDefault="007A58D6" w:rsidP="004B3228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</w:pP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Когда уже стало ясно, что  неизбежность поражения Германии не вызывает сомнений,    </w:t>
      </w:r>
      <w:r w:rsidR="00D863C5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некоторые нацистские </w:t>
      </w:r>
      <w:r w:rsidR="006D4E00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начальники</w:t>
      </w:r>
      <w:r w:rsid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="00C4215F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стали </w:t>
      </w:r>
      <w:r w:rsidR="00D863C5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использовать евреев для связи с союзниками, </w:t>
      </w:r>
      <w:r w:rsidR="00C4215F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а тем временем, Гитлер продолжал</w:t>
      </w:r>
      <w:r w:rsid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="00AD615E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призывать</w:t>
      </w:r>
      <w:r w:rsid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="00AD615E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к тотальному уничтожению</w:t>
      </w:r>
      <w:r w:rsidR="00D863C5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тех, кто ещё оставался в живых. </w:t>
      </w:r>
      <w:hyperlink r:id="rId11" w:history="1">
        <w:r w:rsidR="00D863C5" w:rsidRPr="00144F97">
          <w:rPr>
            <w:rFonts w:ascii="Times New Roman" w:eastAsia="Times New Roman" w:hAnsi="Times New Roman" w:cs="Times New Roman"/>
            <w:color w:val="1D1B11"/>
            <w:sz w:val="28"/>
            <w:szCs w:val="28"/>
            <w:lang w:eastAsia="ru-RU"/>
          </w:rPr>
          <w:t>Штандартенфюрер</w:t>
        </w:r>
      </w:hyperlink>
      <w:r w:rsidR="00D863C5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 СС </w:t>
      </w:r>
      <w:hyperlink r:id="rId12" w:history="1">
        <w:r w:rsidR="00D863C5" w:rsidRPr="00144F97">
          <w:rPr>
            <w:rFonts w:ascii="Times New Roman" w:eastAsia="Times New Roman" w:hAnsi="Times New Roman" w:cs="Times New Roman"/>
            <w:color w:val="1D1B11"/>
            <w:sz w:val="28"/>
            <w:szCs w:val="28"/>
            <w:lang w:eastAsia="ru-RU"/>
          </w:rPr>
          <w:t xml:space="preserve">Дитер </w:t>
        </w:r>
        <w:proofErr w:type="spellStart"/>
        <w:r w:rsidR="00D863C5" w:rsidRPr="00144F97">
          <w:rPr>
            <w:rFonts w:ascii="Times New Roman" w:eastAsia="Times New Roman" w:hAnsi="Times New Roman" w:cs="Times New Roman"/>
            <w:color w:val="1D1B11"/>
            <w:sz w:val="28"/>
            <w:szCs w:val="28"/>
            <w:lang w:eastAsia="ru-RU"/>
          </w:rPr>
          <w:t>Вислицени</w:t>
        </w:r>
        <w:proofErr w:type="spellEnd"/>
      </w:hyperlink>
      <w:r w:rsidR="00D863C5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 на </w:t>
      </w:r>
      <w:hyperlink r:id="rId13" w:history="1">
        <w:r w:rsidR="00D863C5" w:rsidRPr="00144F97">
          <w:rPr>
            <w:rFonts w:ascii="Times New Roman" w:eastAsia="Times New Roman" w:hAnsi="Times New Roman" w:cs="Times New Roman"/>
            <w:color w:val="1D1B11"/>
            <w:sz w:val="28"/>
            <w:szCs w:val="28"/>
            <w:lang w:eastAsia="ru-RU"/>
          </w:rPr>
          <w:t>Нюрнбергском процессе</w:t>
        </w:r>
      </w:hyperlink>
      <w:r w:rsidR="00626D09" w:rsidRPr="00144F97">
        <w:rPr>
          <w:sz w:val="28"/>
          <w:szCs w:val="28"/>
        </w:rPr>
        <w:t xml:space="preserve"> </w:t>
      </w:r>
      <w:r w:rsidR="00D863C5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утверждал, что в конце февраля 1945 года </w:t>
      </w:r>
      <w:hyperlink r:id="rId14" w:history="1">
        <w:r w:rsidR="00D863C5" w:rsidRPr="00144F97">
          <w:rPr>
            <w:rFonts w:ascii="Times New Roman" w:eastAsia="Times New Roman" w:hAnsi="Times New Roman" w:cs="Times New Roman"/>
            <w:color w:val="1D1B11"/>
            <w:sz w:val="28"/>
            <w:szCs w:val="28"/>
            <w:lang w:eastAsia="ru-RU"/>
          </w:rPr>
          <w:t>Адольф Эйхман</w:t>
        </w:r>
      </w:hyperlink>
      <w:r w:rsidR="00D863C5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 назвал ему число убитых евреев «около 5 млн. человек».</w:t>
      </w:r>
      <w:r w:rsidR="00626D09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Приложение 4</w:t>
      </w:r>
    </w:p>
    <w:p w:rsidR="0059653B" w:rsidRPr="004B3228" w:rsidRDefault="008D0188" w:rsidP="00144F97">
      <w:pPr>
        <w:shd w:val="clear" w:color="auto" w:fill="FFFFFF"/>
        <w:spacing w:after="0" w:line="240" w:lineRule="auto"/>
        <w:ind w:firstLine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B32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1.3.1.</w:t>
      </w:r>
      <w:r w:rsidR="0059653B" w:rsidRPr="004B322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Юденраты и еврейская полиция</w:t>
      </w:r>
    </w:p>
    <w:p w:rsidR="0059653B" w:rsidRPr="00144F97" w:rsidRDefault="007A58D6" w:rsidP="00144F97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</w:pP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На оккупированных территориях п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о инициативе немецких властей в каждом гетто создавались еврейские административные органы самоуправления —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юденраты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(нем.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Judenrat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) — «еврейские советы». Отдельный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отвечал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за определенное гетто, отдельную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местность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, рег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ион или даже за целую страну. Согласно инструкциям, </w:t>
      </w:r>
      <w:proofErr w:type="spellStart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юденраты</w:t>
      </w:r>
      <w:proofErr w:type="spellEnd"/>
      <w:r w:rsid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должны были обеспечить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хоз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яйственную жизнь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и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дисциплину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в гетто, сбор денежных средств, отбор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людей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для работы в трудовых лагерях, исполнение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приказаний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оккупационной власти.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С целью якобы спасти как можно больше евреев, </w:t>
      </w:r>
      <w:proofErr w:type="spellStart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денраты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активно сотрудничали с немецкими властями, стараясь завоевать авторитет и показать свою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значимость для «дела Германии». К примеру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, глава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юденрата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Лодзинского гетто Хаим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Румковский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произнёс перед жи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телями гетто агитационную речь. В которой призывал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отдать на смерть детей гетто, якобы ради того, чтобы этой ценой спасти всё гетто.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Когда начались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массовые отправки евреев в лагеря смерти в 1942 году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и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lastRenderedPageBreak/>
        <w:t>развеяли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сь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иллюзии членов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юденратов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(так, покончил с собой глава варшавского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юденрата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Адам Черняков).</w:t>
      </w:r>
    </w:p>
    <w:p w:rsidR="0059653B" w:rsidRPr="00144F97" w:rsidRDefault="0059653B" w:rsidP="00144F97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</w:pPr>
      <w:proofErr w:type="spellStart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Юденратам</w:t>
      </w:r>
      <w:proofErr w:type="spellEnd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подчинялась еврейская полиция. Главой еврейской полиции обычно был один из членов </w:t>
      </w:r>
      <w:proofErr w:type="spellStart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юденрата</w:t>
      </w:r>
      <w:proofErr w:type="spellEnd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. </w:t>
      </w:r>
      <w:r w:rsidR="007A58D6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В комплектовании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еврейской полиции происходило </w:t>
      </w:r>
      <w:r w:rsidR="007A58D6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с участием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немцев и руководителей </w:t>
      </w:r>
      <w:proofErr w:type="spellStart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юденратов</w:t>
      </w:r>
      <w:proofErr w:type="spellEnd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. </w:t>
      </w:r>
      <w:r w:rsidR="007A58D6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Е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врейская полиция оружия не имела</w:t>
      </w:r>
      <w:r w:rsidR="007A58D6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. Ч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ленам полиции разрешалось носить резиновые дубинки. </w:t>
      </w:r>
      <w:r w:rsidR="007A58D6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Хотя по данным,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некоторые еврейские полицейские были вооружены.</w:t>
      </w:r>
    </w:p>
    <w:p w:rsidR="0059653B" w:rsidRPr="00144F97" w:rsidRDefault="0059653B" w:rsidP="00144F97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F97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Функции еврейской полиции:</w:t>
      </w:r>
    </w:p>
    <w:p w:rsidR="0059653B" w:rsidRPr="00144F97" w:rsidRDefault="00C4215F" w:rsidP="00144F97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</w:pP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исполнение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немецких приказов, полученных через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или непосредственно от оккупационных властей;</w:t>
      </w:r>
      <w:r w:rsidR="007A58D6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исполнение приказаний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юденрата</w:t>
      </w:r>
      <w:proofErr w:type="spell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;</w:t>
      </w:r>
      <w:r w:rsidR="007A58D6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охрана улиц гетто и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охрана входа и выхода из гетто.</w:t>
      </w:r>
    </w:p>
    <w:p w:rsidR="0059653B" w:rsidRPr="00144F97" w:rsidRDefault="007A58D6" w:rsidP="00144F97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</w:pP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Е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врейские полицейские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также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принимали участие в расстрелах евреев. 27 октября 1942 года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еврейские полицейские (7 человек)  принимали участие в массовом убийстве 406 человек. Руководил</w:t>
      </w:r>
      <w:r w:rsid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операцией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начальни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к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еврейской полиции Вильнюсского гетто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С.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Деслера</w:t>
      </w:r>
      <w:proofErr w:type="spellEnd"/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в Ошмянах (Белоруссия).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Еврейские полицейские Вильнюсского гетто </w:t>
      </w:r>
      <w:r w:rsidR="00AD615E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руководили колоннами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евреев в </w:t>
      </w:r>
      <w:proofErr w:type="spell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Панеряй</w:t>
      </w:r>
      <w:proofErr w:type="spellEnd"/>
      <w:r w:rsidR="00AD615E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, отправленных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к месту массовых убийств.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Еврейской полицией было повешено 6 евреев за уголовные преступления</w:t>
      </w:r>
      <w:r w:rsidR="00573D38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в Вильнюсском гетто в 1942 году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.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Несмотря на то, что еврейская полиция 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поддерживала нацистов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в уничтожении других евреев, многие (но не все) её </w:t>
      </w:r>
      <w:proofErr w:type="gramStart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члены</w:t>
      </w:r>
      <w:proofErr w:type="gramEnd"/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в конце концов</w:t>
      </w:r>
      <w:r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 xml:space="preserve"> были ликвидированы, как и другие жертвы Х</w:t>
      </w:r>
      <w:r w:rsidR="0059653B" w:rsidRPr="00144F97">
        <w:rPr>
          <w:rFonts w:ascii="Times New Roman" w:eastAsia="Times New Roman" w:hAnsi="Times New Roman" w:cs="Times New Roman"/>
          <w:color w:val="1D1B11"/>
          <w:sz w:val="28"/>
          <w:szCs w:val="28"/>
          <w:lang w:eastAsia="ru-RU"/>
        </w:rPr>
        <w:t>олокоста.</w:t>
      </w:r>
    </w:p>
    <w:p w:rsidR="0059653B" w:rsidRPr="00144F97" w:rsidRDefault="008D0188" w:rsidP="00144F97">
      <w:pPr>
        <w:shd w:val="clear" w:color="auto" w:fill="FFFFFF"/>
        <w:spacing w:after="0" w:line="240" w:lineRule="auto"/>
        <w:ind w:firstLine="35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F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1.3.2. </w:t>
      </w:r>
      <w:r w:rsidR="0059653B" w:rsidRPr="00144F97">
        <w:rPr>
          <w:rFonts w:ascii="Times New Roman" w:eastAsia="Times New Roman" w:hAnsi="Times New Roman" w:cs="Times New Roman"/>
          <w:sz w:val="28"/>
          <w:szCs w:val="28"/>
          <w:lang w:eastAsia="ru-RU"/>
        </w:rPr>
        <w:t>Холокост и коллаборационизм</w:t>
      </w:r>
    </w:p>
    <w:p w:rsidR="0059653B" w:rsidRPr="00144F97" w:rsidRDefault="00C4215F" w:rsidP="004B3228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Свою роль в процессе Холокоста сыграло и местное нееврейское население. 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Большое количество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жителей </w:t>
      </w:r>
      <w:r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стали служить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вспомогательной полиции, 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которую создали  оккупанты. Местные нееврейские жители </w:t>
      </w:r>
      <w:r w:rsidR="00A76B7A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участвовали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охране гетто, конвоировании евреев к месту убийств и </w:t>
      </w:r>
      <w:r w:rsidR="007A58D6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принимали участие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A76B7A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зверствах над евреями, исполняли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отправку евреев в лагеря смерти на территориях, контролируемых режимом Виши во Франции, в Словакии, в Венгрии. 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Также известно много случаев, когда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местные жители доносили оккупантам на скрывающихся евреев. 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Известно, что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местные жители присваивали себе имущество убитых евреев, вселялись в их жилища. 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были случаи, когда местные жители сами расправлялись с евреями, без непосредственного участия оккупантов (см. статьи Холокост во Львове, Холокос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 в Литве, Погром в </w:t>
      </w:r>
      <w:proofErr w:type="spellStart"/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Едвабне</w:t>
      </w:r>
      <w:proofErr w:type="spellEnd"/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). К примеру, в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Хорватии убийства евреев 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исполнялись</w:t>
      </w:r>
      <w:r w:rsidR="00573D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даже без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немецкого участия. 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Согласно сохранившимся документам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немало местных жителей   не  евреев</w:t>
      </w:r>
      <w:r w:rsidR="007B745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которые </w:t>
      </w:r>
      <w:r w:rsidR="0059653B" w:rsidRPr="00144F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спасали евреев, рискуя свободой и жизнью.</w:t>
      </w:r>
    </w:p>
    <w:p w:rsidR="0059653B" w:rsidRPr="004B3228" w:rsidRDefault="008D0188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B3228">
        <w:rPr>
          <w:rFonts w:ascii="Times New Roman" w:eastAsia="Calibri" w:hAnsi="Times New Roman" w:cs="Times New Roman"/>
          <w:b/>
          <w:sz w:val="28"/>
          <w:szCs w:val="28"/>
        </w:rPr>
        <w:t xml:space="preserve">1.3.3. </w:t>
      </w:r>
      <w:r w:rsidR="0059653B" w:rsidRPr="004B3228">
        <w:rPr>
          <w:rFonts w:ascii="Times New Roman" w:eastAsia="Calibri" w:hAnsi="Times New Roman" w:cs="Times New Roman"/>
          <w:b/>
          <w:sz w:val="28"/>
          <w:szCs w:val="28"/>
        </w:rPr>
        <w:t>Сопротивление самих евреев</w:t>
      </w:r>
    </w:p>
    <w:p w:rsidR="00A76B7A" w:rsidRPr="00144F97" w:rsidRDefault="007A58D6" w:rsidP="00144F97">
      <w:pPr>
        <w:spacing w:after="0" w:line="240" w:lineRule="auto"/>
        <w:ind w:right="284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Чтобы выжить, узники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гетто в основном </w:t>
      </w:r>
      <w:r w:rsidRPr="00144F97">
        <w:rPr>
          <w:rFonts w:ascii="Times New Roman" w:eastAsia="Calibri" w:hAnsi="Times New Roman" w:cs="Times New Roman"/>
          <w:sz w:val="28"/>
          <w:szCs w:val="28"/>
        </w:rPr>
        <w:t>стремились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>выполнять требования оккупантов.</w:t>
      </w:r>
      <w:r w:rsidR="00626D09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Когда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исход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войны</w:t>
      </w:r>
      <w:r w:rsidR="007B745B" w:rsidRPr="00144F97">
        <w:rPr>
          <w:rFonts w:ascii="Times New Roman" w:eastAsia="Calibri" w:hAnsi="Times New Roman" w:cs="Times New Roman"/>
          <w:sz w:val="28"/>
          <w:szCs w:val="28"/>
        </w:rPr>
        <w:t xml:space="preserve"> был всем уже ясен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, в лаг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ерях и гетто начались </w:t>
      </w:r>
      <w:r w:rsidR="007B745B" w:rsidRPr="00144F97">
        <w:rPr>
          <w:rFonts w:ascii="Times New Roman" w:eastAsia="Calibri" w:hAnsi="Times New Roman" w:cs="Times New Roman"/>
          <w:sz w:val="28"/>
          <w:szCs w:val="28"/>
        </w:rPr>
        <w:t xml:space="preserve">волнения, переросшие в </w:t>
      </w:r>
      <w:r w:rsidRPr="00144F97">
        <w:rPr>
          <w:rFonts w:ascii="Times New Roman" w:eastAsia="Calibri" w:hAnsi="Times New Roman" w:cs="Times New Roman"/>
          <w:sz w:val="28"/>
          <w:szCs w:val="28"/>
        </w:rPr>
        <w:t>восстания.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>Самые известные восстания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в Варша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вском гетто в январе 1943 года и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восстание в лагере уничтожения «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Собибор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»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, которые стали  единственными  успешными </w:t>
      </w:r>
      <w:r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восстаниями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в концлагере за всю историю Второй мировой войны.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Очагом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сопротивления было Минское гетто. Гетто в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Белостоке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(польск.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Bialystok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, ныне Польша), содержавшее вначале 50 000 евреев, было ликвидировано 16 августа 1943 года после пяти дней боев с еврейским подпольем. В Белоруссии, на Украине и в Литве </w:t>
      </w:r>
      <w:r w:rsidRPr="00144F97">
        <w:rPr>
          <w:rFonts w:ascii="Times New Roman" w:eastAsia="Calibri" w:hAnsi="Times New Roman" w:cs="Times New Roman"/>
          <w:sz w:val="28"/>
          <w:szCs w:val="28"/>
        </w:rPr>
        <w:t>функционировали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еврейские партизанские отряды. Судьба евреев оккупированных территорий была</w:t>
      </w:r>
      <w:r w:rsidR="007B745B" w:rsidRPr="00144F97">
        <w:rPr>
          <w:rFonts w:ascii="Times New Roman" w:eastAsia="Calibri" w:hAnsi="Times New Roman" w:cs="Times New Roman"/>
          <w:sz w:val="28"/>
          <w:szCs w:val="28"/>
        </w:rPr>
        <w:t xml:space="preserve"> всем известна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Местное население евреев, как </w:t>
      </w:r>
      <w:proofErr w:type="gramStart"/>
      <w:r w:rsidRPr="00144F97">
        <w:rPr>
          <w:rFonts w:ascii="Times New Roman" w:eastAsia="Calibri" w:hAnsi="Times New Roman" w:cs="Times New Roman"/>
          <w:sz w:val="28"/>
          <w:szCs w:val="28"/>
        </w:rPr>
        <w:t>правило</w:t>
      </w:r>
      <w:proofErr w:type="gram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не помогало,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B745B" w:rsidRPr="00144F97">
        <w:rPr>
          <w:rFonts w:ascii="Times New Roman" w:eastAsia="Calibri" w:hAnsi="Times New Roman" w:cs="Times New Roman"/>
          <w:sz w:val="28"/>
          <w:szCs w:val="28"/>
        </w:rPr>
        <w:t>поэтому у многих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из этих людей не</w:t>
      </w:r>
      <w:r w:rsidR="007B745B" w:rsidRPr="00144F97">
        <w:rPr>
          <w:rFonts w:ascii="Times New Roman" w:eastAsia="Calibri" w:hAnsi="Times New Roman" w:cs="Times New Roman"/>
          <w:sz w:val="28"/>
          <w:szCs w:val="28"/>
        </w:rPr>
        <w:t xml:space="preserve"> было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шансов выжить вне стен гетто. Среди </w:t>
      </w:r>
      <w:r w:rsidR="007B745B" w:rsidRPr="00144F97">
        <w:rPr>
          <w:rFonts w:ascii="Times New Roman" w:eastAsia="Calibri" w:hAnsi="Times New Roman" w:cs="Times New Roman"/>
          <w:sz w:val="28"/>
          <w:szCs w:val="28"/>
        </w:rPr>
        <w:t>оставшихся в живых</w:t>
      </w:r>
      <w:r w:rsidR="00FE45BA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в</w:t>
      </w:r>
      <w:r w:rsidR="00FE45BA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Шоа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— те, кого </w:t>
      </w:r>
      <w:r w:rsidR="007B745B" w:rsidRPr="00144F97">
        <w:rPr>
          <w:rFonts w:ascii="Times New Roman" w:eastAsia="Calibri" w:hAnsi="Times New Roman" w:cs="Times New Roman"/>
          <w:sz w:val="28"/>
          <w:szCs w:val="28"/>
        </w:rPr>
        <w:t xml:space="preserve">рискуя </w:t>
      </w:r>
      <w:proofErr w:type="gramStart"/>
      <w:r w:rsidR="007B745B" w:rsidRPr="00144F97">
        <w:rPr>
          <w:rFonts w:ascii="Times New Roman" w:eastAsia="Calibri" w:hAnsi="Times New Roman" w:cs="Times New Roman"/>
          <w:sz w:val="28"/>
          <w:szCs w:val="28"/>
        </w:rPr>
        <w:t>жизнью</w:t>
      </w:r>
      <w:proofErr w:type="gramEnd"/>
      <w:r w:rsidR="007B745B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прятали местные жители (не евреи, названные «Праведниками мира», спасли от гибели десятки тысяч евреев); те, кто ушёл в партизанские отряды. В Белоруссии среди партизан и подпольщиков воевали 15 300 евреев. 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Братьями Бельскими был создан еврейский партизанский отряд. </w:t>
      </w:r>
    </w:p>
    <w:p w:rsidR="0059653B" w:rsidRPr="004B3228" w:rsidRDefault="008D0188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B3228">
        <w:rPr>
          <w:rFonts w:ascii="Times New Roman" w:eastAsia="Calibri" w:hAnsi="Times New Roman" w:cs="Times New Roman"/>
          <w:b/>
          <w:sz w:val="28"/>
          <w:szCs w:val="28"/>
        </w:rPr>
        <w:t xml:space="preserve">1.3.4. </w:t>
      </w:r>
      <w:r w:rsidR="0059653B" w:rsidRPr="004B3228">
        <w:rPr>
          <w:rFonts w:ascii="Times New Roman" w:eastAsia="Calibri" w:hAnsi="Times New Roman" w:cs="Times New Roman"/>
          <w:b/>
          <w:sz w:val="28"/>
          <w:szCs w:val="28"/>
        </w:rPr>
        <w:t>Помощь евреям</w:t>
      </w:r>
    </w:p>
    <w:p w:rsidR="0059653B" w:rsidRPr="00144F97" w:rsidRDefault="0059653B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В Польше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казнили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свыше 2 000 человек,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кто </w:t>
      </w:r>
      <w:r w:rsidRPr="00144F97">
        <w:rPr>
          <w:rFonts w:ascii="Times New Roman" w:eastAsia="Calibri" w:hAnsi="Times New Roman" w:cs="Times New Roman"/>
          <w:sz w:val="28"/>
          <w:szCs w:val="28"/>
        </w:rPr>
        <w:t>спаса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л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евреев или помога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л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 им. Польским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правительство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м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в изгнании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было создано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особое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 подпольная</w:t>
      </w:r>
      <w:r w:rsidR="00FE45BA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организация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Жегота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польск.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Żegota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(Совет помощи евреям на оккупированной территории Польши) (1942—1945), чтобы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спасти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евреев. Во главе его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была </w:t>
      </w:r>
      <w:proofErr w:type="spellStart"/>
      <w:r w:rsidR="007A58D6" w:rsidRPr="00144F97">
        <w:rPr>
          <w:rFonts w:ascii="Times New Roman" w:eastAsia="Calibri" w:hAnsi="Times New Roman" w:cs="Times New Roman"/>
          <w:sz w:val="28"/>
          <w:szCs w:val="28"/>
        </w:rPr>
        <w:t>Зофия</w:t>
      </w:r>
      <w:proofErr w:type="spellEnd"/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 Козак-</w:t>
      </w:r>
      <w:proofErr w:type="spellStart"/>
      <w:r w:rsidR="007A58D6" w:rsidRPr="00144F97">
        <w:rPr>
          <w:rFonts w:ascii="Times New Roman" w:eastAsia="Calibri" w:hAnsi="Times New Roman" w:cs="Times New Roman"/>
          <w:sz w:val="28"/>
          <w:szCs w:val="28"/>
        </w:rPr>
        <w:t>Щуцька</w:t>
      </w:r>
      <w:proofErr w:type="spellEnd"/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Ирена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Сендлер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. Польский подпольщик Ян Карский в 1942 г.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достиг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Великобритании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и выступил </w:t>
      </w:r>
      <w:r w:rsidRPr="00144F97">
        <w:rPr>
          <w:rFonts w:ascii="Times New Roman" w:eastAsia="Calibri" w:hAnsi="Times New Roman" w:cs="Times New Roman"/>
          <w:sz w:val="28"/>
          <w:szCs w:val="28"/>
        </w:rPr>
        <w:t>с докладом об истреблении евреев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. Таким </w:t>
      </w:r>
      <w:proofErr w:type="gramStart"/>
      <w:r w:rsidR="00C4215F" w:rsidRPr="00144F97">
        <w:rPr>
          <w:rFonts w:ascii="Times New Roman" w:eastAsia="Calibri" w:hAnsi="Times New Roman" w:cs="Times New Roman"/>
          <w:sz w:val="28"/>
          <w:szCs w:val="28"/>
        </w:rPr>
        <w:t>образом</w:t>
      </w:r>
      <w:proofErr w:type="gramEnd"/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 он старался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привлечь внимание британских и американских п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олитиков к необходимости оказания им помощи</w:t>
      </w:r>
      <w:r w:rsidRPr="00144F97">
        <w:rPr>
          <w:rFonts w:ascii="Times New Roman" w:eastAsia="Calibri" w:hAnsi="Times New Roman" w:cs="Times New Roman"/>
          <w:sz w:val="28"/>
          <w:szCs w:val="28"/>
        </w:rPr>
        <w:t>.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 Так он старался оказать помощь и привлечь внимание британских и американских политиков.</w:t>
      </w:r>
    </w:p>
    <w:p w:rsidR="0059653B" w:rsidRPr="00144F97" w:rsidRDefault="0059653B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В Нидерландах, Норвегии, Бельгии и Франции подпольные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 группы, участвовали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в сопротивлении, помогали евреям, главным образом в поиске убежища. В Дании, после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предостережения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немецкого военного атташе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Дуквица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>, простые датчане переправили на рыбацких лодках в Шве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цию 7000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 из 8000 датских евреев. Открытый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 протест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A76B7A" w:rsidRPr="00144F97">
        <w:rPr>
          <w:rFonts w:ascii="Times New Roman" w:eastAsia="Calibri" w:hAnsi="Times New Roman" w:cs="Times New Roman"/>
          <w:sz w:val="28"/>
          <w:szCs w:val="28"/>
        </w:rPr>
        <w:t>против</w:t>
      </w:r>
      <w:proofErr w:type="gramEnd"/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A76B7A" w:rsidRPr="00144F97">
        <w:rPr>
          <w:rFonts w:ascii="Times New Roman" w:eastAsia="Calibri" w:hAnsi="Times New Roman" w:cs="Times New Roman"/>
          <w:sz w:val="28"/>
          <w:szCs w:val="28"/>
        </w:rPr>
        <w:t>расистским</w:t>
      </w:r>
      <w:proofErr w:type="gramEnd"/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 законам во время немецкой оккупации проявляло и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всё датское общество, включая и королевскую семью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144F97">
        <w:rPr>
          <w:rFonts w:ascii="Times New Roman" w:eastAsia="Calibri" w:hAnsi="Times New Roman" w:cs="Times New Roman"/>
          <w:sz w:val="28"/>
          <w:szCs w:val="28"/>
        </w:rPr>
        <w:t>Эт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о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способствовало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тому, что во время </w:t>
      </w:r>
      <w:r w:rsidRPr="00144F97">
        <w:rPr>
          <w:rFonts w:ascii="Times New Roman" w:eastAsia="Calibri" w:hAnsi="Times New Roman" w:cs="Times New Roman"/>
          <w:sz w:val="28"/>
          <w:szCs w:val="28"/>
        </w:rPr>
        <w:t>Второй мировой войны в Дании погибло лишь 60 евреев.</w:t>
      </w:r>
    </w:p>
    <w:p w:rsidR="0059653B" w:rsidRPr="00144F97" w:rsidRDefault="00C4215F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Отпор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нацистам оказали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и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болгары.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В то время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немцы требовали выдать им болгарских евреев (их было около 50 000),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взбунтовал</w:t>
      </w:r>
      <w:r w:rsidRPr="00144F97">
        <w:rPr>
          <w:rFonts w:ascii="Times New Roman" w:eastAsia="Calibri" w:hAnsi="Times New Roman" w:cs="Times New Roman"/>
          <w:sz w:val="28"/>
          <w:szCs w:val="28"/>
        </w:rPr>
        <w:t>ось все население, вся общественность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. Демократы, коммунисты, общественные деятели, члены парламента, священники православной церкви во главе с патриархом,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все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встали на защиту евреев—граждан Болгарии. Царь Борис III </w:t>
      </w:r>
      <w:r w:rsidRPr="00144F97">
        <w:rPr>
          <w:rFonts w:ascii="Times New Roman" w:eastAsia="Calibri" w:hAnsi="Times New Roman" w:cs="Times New Roman"/>
          <w:sz w:val="28"/>
          <w:szCs w:val="28"/>
        </w:rPr>
        <w:t>неоднократно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саботировал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подобные указания Германии. Евреев всего лишь выслали из столицы в провинцию,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спасти около 50 000 человек. </w:t>
      </w:r>
      <w:proofErr w:type="gramStart"/>
      <w:r w:rsidRPr="00144F97">
        <w:rPr>
          <w:rFonts w:ascii="Times New Roman" w:eastAsia="Calibri" w:hAnsi="Times New Roman" w:cs="Times New Roman"/>
          <w:sz w:val="28"/>
          <w:szCs w:val="28"/>
        </w:rPr>
        <w:t>О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коло 11343 евреев из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присоединённых во время войны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Болгарии, Македонии и греческой Фракии были отправлены в Освенцим.</w:t>
      </w:r>
      <w:proofErr w:type="gram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В Израиле в 1996 году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состоялось открытие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«Болгарской памятной ро</w:t>
      </w:r>
      <w:r w:rsidRPr="00144F97">
        <w:rPr>
          <w:rFonts w:ascii="Times New Roman" w:eastAsia="Calibri" w:hAnsi="Times New Roman" w:cs="Times New Roman"/>
          <w:sz w:val="28"/>
          <w:szCs w:val="28"/>
        </w:rPr>
        <w:t>щи», в которой установлен памятник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в </w:t>
      </w:r>
      <w:r w:rsidRPr="00144F97">
        <w:rPr>
          <w:rFonts w:ascii="Times New Roman" w:eastAsia="Calibri" w:hAnsi="Times New Roman" w:cs="Times New Roman"/>
          <w:sz w:val="28"/>
          <w:szCs w:val="28"/>
        </w:rPr>
        <w:t>память тем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, кто </w:t>
      </w:r>
      <w:r w:rsidRPr="00144F97">
        <w:rPr>
          <w:rFonts w:ascii="Times New Roman" w:eastAsia="Calibri" w:hAnsi="Times New Roman" w:cs="Times New Roman"/>
          <w:sz w:val="28"/>
          <w:szCs w:val="28"/>
        </w:rPr>
        <w:t>содействовал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спасению болгарских евреев.</w:t>
      </w:r>
    </w:p>
    <w:p w:rsidR="0059653B" w:rsidRPr="00144F97" w:rsidRDefault="00C4215F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>Итальянское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руководство и военные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в 1942—1943 годах отказывались помогать в </w:t>
      </w:r>
      <w:r w:rsidRPr="00144F97">
        <w:rPr>
          <w:rFonts w:ascii="Times New Roman" w:eastAsia="Calibri" w:hAnsi="Times New Roman" w:cs="Times New Roman"/>
          <w:sz w:val="28"/>
          <w:szCs w:val="28"/>
        </w:rPr>
        <w:t>отправке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евреев из оккупированных Италией областей Югославии и Франции в лагеря смерти. </w:t>
      </w:r>
      <w:r w:rsidRPr="00144F97">
        <w:rPr>
          <w:rFonts w:ascii="Times New Roman" w:eastAsia="Calibri" w:hAnsi="Times New Roman" w:cs="Times New Roman"/>
          <w:sz w:val="28"/>
          <w:szCs w:val="28"/>
        </w:rPr>
        <w:t>Итальянцами п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од немецким давлением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были </w:t>
      </w:r>
      <w:r w:rsidR="00AD615E" w:rsidRPr="00144F97">
        <w:rPr>
          <w:rFonts w:ascii="Times New Roman" w:eastAsia="Calibri" w:hAnsi="Times New Roman" w:cs="Times New Roman"/>
          <w:sz w:val="28"/>
          <w:szCs w:val="28"/>
        </w:rPr>
        <w:t>созданы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концлагеря для евреев (в ч</w:t>
      </w:r>
      <w:r w:rsidR="00AD615E" w:rsidRPr="00144F97">
        <w:rPr>
          <w:rFonts w:ascii="Times New Roman" w:eastAsia="Calibri" w:hAnsi="Times New Roman" w:cs="Times New Roman"/>
          <w:sz w:val="28"/>
          <w:szCs w:val="28"/>
        </w:rPr>
        <w:t xml:space="preserve">астности, концлагерь </w:t>
      </w:r>
      <w:proofErr w:type="spellStart"/>
      <w:r w:rsidR="00AD615E" w:rsidRPr="00144F97">
        <w:rPr>
          <w:rFonts w:ascii="Times New Roman" w:eastAsia="Calibri" w:hAnsi="Times New Roman" w:cs="Times New Roman"/>
          <w:sz w:val="28"/>
          <w:szCs w:val="28"/>
        </w:rPr>
        <w:t>Кампанья</w:t>
      </w:r>
      <w:proofErr w:type="spellEnd"/>
      <w:r w:rsidR="00AD615E" w:rsidRPr="00144F97">
        <w:rPr>
          <w:rFonts w:ascii="Times New Roman" w:eastAsia="Calibri" w:hAnsi="Times New Roman" w:cs="Times New Roman"/>
          <w:sz w:val="28"/>
          <w:szCs w:val="28"/>
        </w:rPr>
        <w:t>) с гуманными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условия</w:t>
      </w:r>
      <w:r w:rsidR="00AD615E" w:rsidRPr="00144F97">
        <w:rPr>
          <w:rFonts w:ascii="Times New Roman" w:eastAsia="Calibri" w:hAnsi="Times New Roman" w:cs="Times New Roman"/>
          <w:sz w:val="28"/>
          <w:szCs w:val="28"/>
        </w:rPr>
        <w:t>ми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содержания.</w:t>
      </w:r>
    </w:p>
    <w:p w:rsidR="0059653B" w:rsidRPr="00144F97" w:rsidRDefault="00A76B7A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Н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есмотря на жёсткую антисемитскую политику нацистов, в Германии п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остоянно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были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AD615E" w:rsidRPr="00144F97">
        <w:rPr>
          <w:rFonts w:ascii="Times New Roman" w:eastAsia="Calibri" w:hAnsi="Times New Roman" w:cs="Times New Roman"/>
          <w:sz w:val="28"/>
          <w:szCs w:val="28"/>
        </w:rPr>
        <w:t>слышны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голоса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протеста против </w:t>
      </w:r>
      <w:r w:rsidR="00AD615E" w:rsidRPr="00144F97">
        <w:rPr>
          <w:rFonts w:ascii="Times New Roman" w:eastAsia="Calibri" w:hAnsi="Times New Roman" w:cs="Times New Roman"/>
          <w:sz w:val="28"/>
          <w:szCs w:val="28"/>
        </w:rPr>
        <w:t>травли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 евреев. </w:t>
      </w:r>
      <w:proofErr w:type="gramStart"/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Состоялась крупнейшая демонстрация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против антисемитской на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Розенштрассе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в Берлине 27—28 февраля 1943 года этнических немцев — супругов и других родственников евреев, которым грозила отправка в лагеря.</w:t>
      </w:r>
      <w:proofErr w:type="gram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В результате которой, чтобы избежать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скандала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гауляйтер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Берлина Геббельс распорядился освободить родственников демонстрантов, числом около 2000 человек, и направить их на принудительные работы в Берлине (почти все они дожили до конца войны).</w:t>
      </w:r>
    </w:p>
    <w:p w:rsidR="0059653B" w:rsidRPr="00144F97" w:rsidRDefault="00C4215F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Оказывали помощь евреям и высокопоставленные немцы. Н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аиболее известен Оскар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Шиндлер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— немецкий бизнесмен, </w:t>
      </w:r>
      <w:r w:rsidRPr="00144F97">
        <w:rPr>
          <w:rFonts w:ascii="Times New Roman" w:eastAsia="Calibri" w:hAnsi="Times New Roman" w:cs="Times New Roman"/>
          <w:sz w:val="28"/>
          <w:szCs w:val="28"/>
        </w:rPr>
        <w:t>который спас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более тысячи евреев</w:t>
      </w:r>
      <w:proofErr w:type="gram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из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лагеря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Плашув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>, устроил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их работать на свою фабрику.</w:t>
      </w:r>
    </w:p>
    <w:p w:rsidR="0059653B" w:rsidRPr="00144F97" w:rsidRDefault="00C4215F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С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реди «праведников мира»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есть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дип</w:t>
      </w:r>
      <w:r w:rsidRPr="00144F97">
        <w:rPr>
          <w:rFonts w:ascii="Times New Roman" w:eastAsia="Calibri" w:hAnsi="Times New Roman" w:cs="Times New Roman"/>
          <w:sz w:val="28"/>
          <w:szCs w:val="28"/>
        </w:rPr>
        <w:t>ломаты и гражданские чиновники. Наиболее известные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—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Аристидес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Соуса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Мендес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(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AristidesSousaMendes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, Португалия),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ТиунэСугихара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(Япония) и Пауль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Грунингер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(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PaulGruninger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, Швейцария), </w:t>
      </w:r>
      <w:r w:rsidRPr="00144F97">
        <w:rPr>
          <w:rFonts w:ascii="Times New Roman" w:eastAsia="Calibri" w:hAnsi="Times New Roman" w:cs="Times New Roman"/>
          <w:sz w:val="28"/>
          <w:szCs w:val="28"/>
        </w:rPr>
        <w:t>которые рисковали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своей карьерой ради спасения евреев. Китайский генеральный консул в Вене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ХэФэншань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выдал евреям тысячи виз в Сингапур и другие страны. 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Абдул-Хусейн </w:t>
      </w:r>
      <w:proofErr w:type="spellStart"/>
      <w:r w:rsidR="00A76B7A" w:rsidRPr="00144F97">
        <w:rPr>
          <w:rFonts w:ascii="Times New Roman" w:eastAsia="Calibri" w:hAnsi="Times New Roman" w:cs="Times New Roman"/>
          <w:sz w:val="28"/>
          <w:szCs w:val="28"/>
        </w:rPr>
        <w:t>Садри</w:t>
      </w:r>
      <w:proofErr w:type="spellEnd"/>
      <w:r w:rsidR="00A76B7A" w:rsidRPr="00144F97">
        <w:rPr>
          <w:rFonts w:ascii="Times New Roman" w:eastAsia="Calibri" w:hAnsi="Times New Roman" w:cs="Times New Roman"/>
          <w:sz w:val="28"/>
          <w:szCs w:val="28"/>
        </w:rPr>
        <w:t>, будучи с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отрудник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>ом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иранского посольства в Париже т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>о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же спасал евреев в оккупированном нацистами Париже, выдав им около трех тысяч иранских виз.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Рауль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Валленберг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из Швеци</w:t>
      </w:r>
      <w:proofErr w:type="gramStart"/>
      <w:r w:rsidRPr="00144F97">
        <w:rPr>
          <w:rFonts w:ascii="Times New Roman" w:eastAsia="Calibri" w:hAnsi="Times New Roman" w:cs="Times New Roman"/>
          <w:sz w:val="28"/>
          <w:szCs w:val="28"/>
        </w:rPr>
        <w:t>и-</w:t>
      </w:r>
      <w:proofErr w:type="gram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самый знаменитый дипломат, который спас десятки тысяч венгерских евреев.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>В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2006 году 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раскрыто 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>имя сальвадорского дипломата — полк</w:t>
      </w:r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овника Хосе </w:t>
      </w:r>
      <w:proofErr w:type="spellStart"/>
      <w:r w:rsidR="00A76B7A" w:rsidRPr="00144F97">
        <w:rPr>
          <w:rFonts w:ascii="Times New Roman" w:eastAsia="Calibri" w:hAnsi="Times New Roman" w:cs="Times New Roman"/>
          <w:sz w:val="28"/>
          <w:szCs w:val="28"/>
        </w:rPr>
        <w:t>АртуроКастельяноса</w:t>
      </w:r>
      <w:proofErr w:type="gramStart"/>
      <w:r w:rsidR="00A76B7A" w:rsidRPr="00144F97">
        <w:rPr>
          <w:rFonts w:ascii="Times New Roman" w:eastAsia="Calibri" w:hAnsi="Times New Roman" w:cs="Times New Roman"/>
          <w:sz w:val="28"/>
          <w:szCs w:val="28"/>
        </w:rPr>
        <w:t>.О</w:t>
      </w:r>
      <w:proofErr w:type="gramEnd"/>
      <w:r w:rsidR="00A76B7A" w:rsidRPr="00144F97">
        <w:rPr>
          <w:rFonts w:ascii="Times New Roman" w:eastAsia="Calibri" w:hAnsi="Times New Roman" w:cs="Times New Roman"/>
          <w:sz w:val="28"/>
          <w:szCs w:val="28"/>
        </w:rPr>
        <w:t>н</w:t>
      </w:r>
      <w:proofErr w:type="spellEnd"/>
      <w:r w:rsidR="00A76B7A" w:rsidRPr="00144F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eastAsia="Calibri" w:hAnsi="Times New Roman" w:cs="Times New Roman"/>
          <w:sz w:val="28"/>
          <w:szCs w:val="28"/>
        </w:rPr>
        <w:t>выдал</w:t>
      </w:r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около 40 тысяч фальшивых документов о сальвадорском гражданстве европейским евреям (в основном из Венгрии), что позволило спасти более 25 тысяч человек. Среди праведников Мира необходимо отметить сотрудника испанской миссии в Будапеште Джорджо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Перласка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 xml:space="preserve"> и консула Испании в Афинах Себастьяна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Ромеро</w:t>
      </w:r>
      <w:proofErr w:type="spellEnd"/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Радигалеса</w:t>
      </w:r>
      <w:proofErr w:type="spellEnd"/>
      <w:r w:rsidR="0059653B" w:rsidRPr="00144F9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64EFC" w:rsidRPr="00144F97" w:rsidRDefault="0059653B" w:rsidP="00144F97">
      <w:pPr>
        <w:spacing w:after="0" w:line="240" w:lineRule="auto"/>
        <w:ind w:right="282" w:firstLine="3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По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документам на 1 января 2014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года по данным института Яд </w:t>
      </w:r>
      <w:proofErr w:type="spellStart"/>
      <w:r w:rsidRPr="00144F97">
        <w:rPr>
          <w:rFonts w:ascii="Times New Roman" w:eastAsia="Calibri" w:hAnsi="Times New Roman" w:cs="Times New Roman"/>
          <w:sz w:val="28"/>
          <w:szCs w:val="28"/>
        </w:rPr>
        <w:t>ва-Шем</w:t>
      </w:r>
      <w:proofErr w:type="spellEnd"/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установлено 23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230</w:t>
      </w:r>
      <w:r w:rsidR="00AD615E" w:rsidRPr="00144F97">
        <w:rPr>
          <w:rFonts w:ascii="Times New Roman" w:eastAsia="Calibri" w:hAnsi="Times New Roman" w:cs="Times New Roman"/>
          <w:sz w:val="28"/>
          <w:szCs w:val="28"/>
        </w:rPr>
        <w:t xml:space="preserve"> спасителей, которые</w:t>
      </w:r>
      <w:r w:rsidR="00573D3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D615E" w:rsidRPr="00144F97">
        <w:rPr>
          <w:rFonts w:ascii="Times New Roman" w:eastAsia="Calibri" w:hAnsi="Times New Roman" w:cs="Times New Roman"/>
          <w:sz w:val="28"/>
          <w:szCs w:val="28"/>
        </w:rPr>
        <w:t>достойны звания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«Праведник мира». На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>Польшу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 приходится 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самое большое количество </w:t>
      </w:r>
      <w:r w:rsidRPr="00144F97">
        <w:rPr>
          <w:rFonts w:ascii="Times New Roman" w:eastAsia="Calibri" w:hAnsi="Times New Roman" w:cs="Times New Roman"/>
          <w:sz w:val="28"/>
          <w:szCs w:val="28"/>
        </w:rPr>
        <w:t>праведников мира — 6195 человек, в Голландии их 5009, во Франции 3158</w:t>
      </w:r>
      <w:r w:rsidR="00C4215F" w:rsidRPr="00144F9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144F97">
        <w:rPr>
          <w:rFonts w:ascii="Times New Roman" w:eastAsia="Calibri" w:hAnsi="Times New Roman" w:cs="Times New Roman"/>
          <w:sz w:val="28"/>
          <w:szCs w:val="28"/>
        </w:rPr>
        <w:t xml:space="preserve">на Украину — 2272. </w:t>
      </w:r>
    </w:p>
    <w:p w:rsidR="004B3228" w:rsidRPr="00573D38" w:rsidRDefault="00C4215F" w:rsidP="00573D38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Значительным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 момент</w:t>
      </w:r>
      <w:r w:rsidR="00E8044D" w:rsidRPr="00144F97">
        <w:rPr>
          <w:rFonts w:ascii="Times New Roman" w:eastAsia="Calibri" w:hAnsi="Times New Roman" w:cs="Times New Roman"/>
          <w:sz w:val="28"/>
          <w:szCs w:val="28"/>
        </w:rPr>
        <w:t>ом в сохранении памяти людей о Х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>олокосте и недопущения подобной трагедии явля</w:t>
      </w:r>
      <w:r w:rsidR="00E8044D" w:rsidRPr="00144F97">
        <w:rPr>
          <w:rFonts w:ascii="Times New Roman" w:eastAsia="Calibri" w:hAnsi="Times New Roman" w:cs="Times New Roman"/>
          <w:sz w:val="28"/>
          <w:szCs w:val="28"/>
        </w:rPr>
        <w:t xml:space="preserve">ется художественное </w:t>
      </w:r>
      <w:r w:rsidRPr="00144F97">
        <w:rPr>
          <w:rFonts w:ascii="Times New Roman" w:eastAsia="Calibri" w:hAnsi="Times New Roman" w:cs="Times New Roman"/>
          <w:sz w:val="28"/>
          <w:szCs w:val="28"/>
        </w:rPr>
        <w:t>осознание</w:t>
      </w:r>
      <w:r w:rsidR="00E8044D" w:rsidRPr="00144F97">
        <w:rPr>
          <w:rFonts w:ascii="Times New Roman" w:eastAsia="Calibri" w:hAnsi="Times New Roman" w:cs="Times New Roman"/>
          <w:sz w:val="28"/>
          <w:szCs w:val="28"/>
        </w:rPr>
        <w:t xml:space="preserve"> Х</w:t>
      </w:r>
      <w:r w:rsidR="0016119A" w:rsidRPr="00144F97">
        <w:rPr>
          <w:rFonts w:ascii="Times New Roman" w:eastAsia="Calibri" w:hAnsi="Times New Roman" w:cs="Times New Roman"/>
          <w:sz w:val="28"/>
          <w:szCs w:val="28"/>
        </w:rPr>
        <w:t xml:space="preserve">олокоста в литературе, кинематографе, музыке, изобразительном искусстве. </w:t>
      </w:r>
      <w:r w:rsidR="004B3228">
        <w:rPr>
          <w:rFonts w:ascii="Times New Roman" w:eastAsia="Calibri" w:hAnsi="Times New Roman" w:cs="Times New Roman"/>
          <w:sz w:val="28"/>
          <w:szCs w:val="28"/>
        </w:rPr>
        <w:t>(</w:t>
      </w:r>
      <w:r w:rsidR="00626D09" w:rsidRPr="00144F97">
        <w:rPr>
          <w:rFonts w:ascii="Times New Roman" w:hAnsi="Times New Roman" w:cs="Times New Roman"/>
          <w:sz w:val="28"/>
          <w:szCs w:val="28"/>
        </w:rPr>
        <w:t>Приложение 5</w:t>
      </w:r>
      <w:r w:rsidR="00573D38">
        <w:rPr>
          <w:rFonts w:ascii="Times New Roman" w:hAnsi="Times New Roman" w:cs="Times New Roman"/>
          <w:sz w:val="28"/>
          <w:szCs w:val="28"/>
        </w:rPr>
        <w:t>)</w:t>
      </w:r>
    </w:p>
    <w:p w:rsidR="004B3228" w:rsidRDefault="004B3228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573D38" w:rsidRPr="00144F97" w:rsidRDefault="00573D38" w:rsidP="00144F97">
      <w:pPr>
        <w:spacing w:after="0" w:line="240" w:lineRule="auto"/>
        <w:ind w:right="282" w:firstLine="3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573D38" w:rsidRDefault="00573D38" w:rsidP="00573D3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3547B" w:rsidRPr="00144F97" w:rsidRDefault="00B3547B" w:rsidP="00573D3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2552E" w:rsidRPr="00144F97" w:rsidRDefault="00D863C5" w:rsidP="00144F97">
      <w:pPr>
        <w:spacing w:after="0" w:line="240" w:lineRule="auto"/>
        <w:ind w:firstLine="35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4F97">
        <w:rPr>
          <w:rFonts w:ascii="Times New Roman" w:hAnsi="Times New Roman" w:cs="Times New Roman"/>
          <w:b/>
          <w:sz w:val="28"/>
          <w:szCs w:val="28"/>
        </w:rPr>
        <w:t>Зак</w:t>
      </w:r>
      <w:r w:rsidR="002C693B" w:rsidRPr="00144F97">
        <w:rPr>
          <w:rFonts w:ascii="Times New Roman" w:hAnsi="Times New Roman" w:cs="Times New Roman"/>
          <w:b/>
          <w:sz w:val="28"/>
          <w:szCs w:val="28"/>
        </w:rPr>
        <w:t>лючение</w:t>
      </w:r>
    </w:p>
    <w:p w:rsidR="002C693B" w:rsidRPr="00144F97" w:rsidRDefault="00684E5D" w:rsidP="00144F97">
      <w:pPr>
        <w:spacing w:after="0" w:line="240" w:lineRule="auto"/>
        <w:ind w:firstLine="357"/>
        <w:jc w:val="both"/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</w:pPr>
      <w:r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</w:t>
      </w:r>
      <w:r w:rsidR="00BA2B3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результате проведенных мероприятий по формированию гражданско-патриотического сознания, </w:t>
      </w:r>
      <w:bookmarkStart w:id="1" w:name="_Hlk74172040"/>
      <w:r w:rsidR="00BA2B3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учащиеся </w:t>
      </w:r>
      <w:r w:rsidR="00C4215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ознакомил</w:t>
      </w:r>
      <w:r w:rsidR="00BA2B3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C4215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="00BA2B3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ь</w:t>
      </w:r>
      <w:r w:rsidR="00C4215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 документами по теме, прочитал</w:t>
      </w:r>
      <w:r w:rsidR="00BA2B3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C4215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много литературы, просмотрел</w:t>
      </w:r>
      <w:r w:rsidR="00BA2B3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C4215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документальные и художественные фильмы</w:t>
      </w:r>
      <w:bookmarkEnd w:id="1"/>
      <w:r w:rsidR="00C4215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узнал</w:t>
      </w:r>
      <w:r w:rsidR="00BA2B3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C4215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доказал</w:t>
      </w:r>
      <w:r w:rsidR="00BA2B3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C4215F"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144F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что </w:t>
      </w:r>
      <w:r w:rsidR="002C693B" w:rsidRPr="00144F97">
        <w:rPr>
          <w:rFonts w:ascii="Times New Roman" w:hAnsi="Times New Roman" w:cs="Times New Roman"/>
          <w:sz w:val="28"/>
          <w:szCs w:val="28"/>
        </w:rPr>
        <w:t>Холокос</w:t>
      </w:r>
      <w:proofErr w:type="gramStart"/>
      <w:r w:rsidR="002C693B" w:rsidRPr="00144F97">
        <w:rPr>
          <w:rFonts w:ascii="Times New Roman" w:hAnsi="Times New Roman" w:cs="Times New Roman"/>
          <w:sz w:val="28"/>
          <w:szCs w:val="28"/>
        </w:rPr>
        <w:t>т-</w:t>
      </w:r>
      <w:proofErr w:type="gramEnd"/>
      <w:r w:rsidR="002C693B" w:rsidRPr="00144F97">
        <w:rPr>
          <w:rFonts w:ascii="Times New Roman" w:hAnsi="Times New Roman" w:cs="Times New Roman"/>
          <w:sz w:val="28"/>
          <w:szCs w:val="28"/>
        </w:rPr>
        <w:t xml:space="preserve"> это осознанное</w:t>
      </w:r>
      <w:r w:rsidR="00BA2B3C">
        <w:rPr>
          <w:rFonts w:ascii="Times New Roman" w:hAnsi="Times New Roman" w:cs="Times New Roman"/>
          <w:sz w:val="28"/>
          <w:szCs w:val="28"/>
        </w:rPr>
        <w:t xml:space="preserve"> </w:t>
      </w:r>
      <w:r w:rsidR="003401B6" w:rsidRPr="00144F97">
        <w:rPr>
          <w:rFonts w:ascii="Times New Roman" w:hAnsi="Times New Roman" w:cs="Times New Roman"/>
          <w:sz w:val="28"/>
          <w:szCs w:val="28"/>
        </w:rPr>
        <w:t>истребление</w:t>
      </w:r>
      <w:r w:rsidRPr="00144F97">
        <w:rPr>
          <w:rFonts w:ascii="Times New Roman" w:hAnsi="Times New Roman" w:cs="Times New Roman"/>
          <w:sz w:val="28"/>
          <w:szCs w:val="28"/>
        </w:rPr>
        <w:t xml:space="preserve"> еврейского народа, а, главное, </w:t>
      </w:r>
      <w:r w:rsidR="002C693B" w:rsidRPr="00144F97">
        <w:rPr>
          <w:rFonts w:ascii="Times New Roman" w:hAnsi="Times New Roman" w:cs="Times New Roman"/>
          <w:sz w:val="28"/>
          <w:szCs w:val="28"/>
        </w:rPr>
        <w:t>– детей, чтобы не было продолжения их нации. Они не просто убивали, они убивали с особой жестокостью – закапывали детей живьем, истязали, унижали, сжига</w:t>
      </w:r>
      <w:r w:rsidRPr="00144F97">
        <w:rPr>
          <w:rFonts w:ascii="Times New Roman" w:hAnsi="Times New Roman" w:cs="Times New Roman"/>
          <w:sz w:val="28"/>
          <w:szCs w:val="28"/>
        </w:rPr>
        <w:t xml:space="preserve">ли. Эта трагедия </w:t>
      </w:r>
      <w:r w:rsidR="006D4E00" w:rsidRPr="00144F97">
        <w:rPr>
          <w:rFonts w:ascii="Times New Roman" w:hAnsi="Times New Roman" w:cs="Times New Roman"/>
          <w:sz w:val="28"/>
          <w:szCs w:val="28"/>
        </w:rPr>
        <w:t>представляет</w:t>
      </w:r>
      <w:r w:rsidRPr="00144F97">
        <w:rPr>
          <w:rFonts w:ascii="Times New Roman" w:hAnsi="Times New Roman" w:cs="Times New Roman"/>
          <w:sz w:val="28"/>
          <w:szCs w:val="28"/>
        </w:rPr>
        <w:t xml:space="preserve"> нам</w:t>
      </w:r>
      <w:r w:rsidR="002C693B" w:rsidRPr="00144F97">
        <w:rPr>
          <w:rFonts w:ascii="Times New Roman" w:hAnsi="Times New Roman" w:cs="Times New Roman"/>
          <w:sz w:val="28"/>
          <w:szCs w:val="28"/>
        </w:rPr>
        <w:t>,</w:t>
      </w:r>
      <w:r w:rsidR="00BA2B3C">
        <w:rPr>
          <w:rFonts w:ascii="Times New Roman" w:hAnsi="Times New Roman" w:cs="Times New Roman"/>
          <w:sz w:val="28"/>
          <w:szCs w:val="28"/>
        </w:rPr>
        <w:t xml:space="preserve"> </w:t>
      </w:r>
      <w:r w:rsidR="002C693B" w:rsidRPr="00144F97">
        <w:rPr>
          <w:rFonts w:ascii="Times New Roman" w:hAnsi="Times New Roman" w:cs="Times New Roman"/>
          <w:sz w:val="28"/>
          <w:szCs w:val="28"/>
        </w:rPr>
        <w:t>что мир очень хрупкий, и зло может его разруш</w:t>
      </w:r>
      <w:r w:rsidRPr="00144F97">
        <w:rPr>
          <w:rFonts w:ascii="Times New Roman" w:hAnsi="Times New Roman" w:cs="Times New Roman"/>
          <w:sz w:val="28"/>
          <w:szCs w:val="28"/>
        </w:rPr>
        <w:t>ить, если молчать и не бороться</w:t>
      </w:r>
      <w:r w:rsidR="002C693B" w:rsidRPr="00144F97">
        <w:rPr>
          <w:rFonts w:ascii="Times New Roman" w:hAnsi="Times New Roman" w:cs="Times New Roman"/>
          <w:sz w:val="28"/>
          <w:szCs w:val="28"/>
        </w:rPr>
        <w:t>,</w:t>
      </w:r>
      <w:r w:rsidR="00BA2B3C">
        <w:rPr>
          <w:rFonts w:ascii="Times New Roman" w:hAnsi="Times New Roman" w:cs="Times New Roman"/>
          <w:sz w:val="28"/>
          <w:szCs w:val="28"/>
        </w:rPr>
        <w:t xml:space="preserve"> </w:t>
      </w:r>
      <w:r w:rsidR="002C693B" w:rsidRPr="00144F97">
        <w:rPr>
          <w:rFonts w:ascii="Times New Roman" w:hAnsi="Times New Roman" w:cs="Times New Roman"/>
          <w:sz w:val="28"/>
          <w:szCs w:val="28"/>
        </w:rPr>
        <w:t xml:space="preserve">не противостоять злу, молчаливо </w:t>
      </w:r>
      <w:r w:rsidR="006D4E00" w:rsidRPr="00144F97">
        <w:rPr>
          <w:rFonts w:ascii="Times New Roman" w:hAnsi="Times New Roman" w:cs="Times New Roman"/>
          <w:sz w:val="28"/>
          <w:szCs w:val="28"/>
        </w:rPr>
        <w:t>наблюдать</w:t>
      </w:r>
      <w:r w:rsidR="002C693B" w:rsidRPr="00144F97">
        <w:rPr>
          <w:rFonts w:ascii="Times New Roman" w:hAnsi="Times New Roman" w:cs="Times New Roman"/>
          <w:sz w:val="28"/>
          <w:szCs w:val="28"/>
        </w:rPr>
        <w:t xml:space="preserve"> страдания других.</w:t>
      </w:r>
      <w:bookmarkStart w:id="2" w:name="_Hlk74172995"/>
      <w:r w:rsidR="00BA2B3C">
        <w:rPr>
          <w:rFonts w:ascii="Times New Roman" w:hAnsi="Times New Roman" w:cs="Times New Roman"/>
          <w:sz w:val="28"/>
          <w:szCs w:val="28"/>
        </w:rPr>
        <w:t xml:space="preserve"> </w:t>
      </w:r>
      <w:bookmarkEnd w:id="2"/>
      <w:r w:rsidR="00C4215F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Холокост стал</w:t>
      </w:r>
      <w:r w:rsidR="002C693B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трагедией не только для иудейской общины, но и для всего мира в целом. </w:t>
      </w:r>
      <w:r w:rsidR="001A0C37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В ходе работы </w:t>
      </w:r>
      <w:r w:rsidR="00774CD8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учащиеся </w:t>
      </w:r>
      <w:r w:rsidR="001A0C37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узнал</w:t>
      </w:r>
      <w:r w:rsidR="00774CD8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и</w:t>
      </w:r>
      <w:r w:rsidR="001A0C37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, что в</w:t>
      </w:r>
      <w:r w:rsidR="002C693B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память о погибших созданы сотни фильмов,</w:t>
      </w:r>
      <w:r w:rsidR="00C4215F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написаны </w:t>
      </w:r>
      <w:r w:rsidR="002C693B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книг</w:t>
      </w:r>
      <w:r w:rsidR="00C4215F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и.</w:t>
      </w:r>
      <w:r w:rsidR="00626D09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C4215F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По всему миру </w:t>
      </w:r>
      <w:proofErr w:type="spellStart"/>
      <w:r w:rsidR="00C4215F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воздвижены</w:t>
      </w:r>
      <w:proofErr w:type="spellEnd"/>
      <w:r w:rsidR="00C4215F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памятники</w:t>
      </w:r>
      <w:r w:rsidR="00626D09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(Приложение 3)</w:t>
      </w:r>
      <w:r w:rsidR="002C693B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, </w:t>
      </w:r>
      <w:r w:rsidR="00C4215F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проводятся выставки, инсталляции</w:t>
      </w:r>
      <w:r w:rsidR="002C693B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, </w:t>
      </w:r>
      <w:r w:rsidR="00C4215F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они </w:t>
      </w:r>
      <w:r w:rsidR="002C693B" w:rsidRPr="00144F97">
        <w:rPr>
          <w:rStyle w:val="a5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напоминают о кровавом безумии, которое никогда не должно повториться.</w:t>
      </w:r>
    </w:p>
    <w:p w:rsidR="00C4215F" w:rsidRPr="00144F97" w:rsidRDefault="00144F97" w:rsidP="00BE2076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bookmarkStart w:id="3" w:name="_Hlk74173119"/>
      <w:r w:rsidRPr="00144F97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bookmarkEnd w:id="3"/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Об этом, люди, мы забыть не в праве …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Себя они назвали «высшей расой»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 xml:space="preserve">Те </w:t>
      </w:r>
      <w:proofErr w:type="spellStart"/>
      <w:proofErr w:type="gramStart"/>
      <w:r w:rsidRPr="00144F97">
        <w:rPr>
          <w:rFonts w:ascii="Times New Roman" w:hAnsi="Times New Roman" w:cs="Times New Roman"/>
          <w:sz w:val="28"/>
          <w:szCs w:val="28"/>
        </w:rPr>
        <w:t>выродки</w:t>
      </w:r>
      <w:proofErr w:type="spellEnd"/>
      <w:proofErr w:type="gramEnd"/>
      <w:r w:rsidRPr="00144F97">
        <w:rPr>
          <w:rFonts w:ascii="Times New Roman" w:hAnsi="Times New Roman" w:cs="Times New Roman"/>
          <w:sz w:val="28"/>
          <w:szCs w:val="28"/>
        </w:rPr>
        <w:t>. И план был очень прост: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Евреев истребить  Адольф собрался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Фашисты объявили Холокост.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Как звери жертву в ярости хватали.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Детей хватали! Дети здесь причем?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Терзали, издевались, убивали,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Сжигали, не жалея ни о чем…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А немцы в городах и селах дальних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Не знали даже будто ничего.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Знать не хотели просто! И не знали…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Но мы расскажем всем до одного.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О! Как о жизни малыши молили,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Но выжить под прицелом не смогли.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А «</w:t>
      </w:r>
      <w:proofErr w:type="spellStart"/>
      <w:r w:rsidRPr="00144F97">
        <w:rPr>
          <w:rFonts w:ascii="Times New Roman" w:hAnsi="Times New Roman" w:cs="Times New Roman"/>
          <w:sz w:val="28"/>
          <w:szCs w:val="28"/>
        </w:rPr>
        <w:t>DeutschKinder</w:t>
      </w:r>
      <w:proofErr w:type="spellEnd"/>
      <w:r w:rsidRPr="00144F97">
        <w:rPr>
          <w:rFonts w:ascii="Times New Roman" w:hAnsi="Times New Roman" w:cs="Times New Roman"/>
          <w:sz w:val="28"/>
          <w:szCs w:val="28"/>
        </w:rPr>
        <w:t>» дома спать ложились,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Уже немецкий «</w:t>
      </w:r>
      <w:proofErr w:type="spellStart"/>
      <w:r w:rsidRPr="00144F97">
        <w:rPr>
          <w:rFonts w:ascii="Times New Roman" w:hAnsi="Times New Roman" w:cs="Times New Roman"/>
          <w:sz w:val="28"/>
          <w:szCs w:val="28"/>
        </w:rPr>
        <w:t>Ordnung</w:t>
      </w:r>
      <w:proofErr w:type="spellEnd"/>
      <w:r w:rsidRPr="00144F97">
        <w:rPr>
          <w:rFonts w:ascii="Times New Roman" w:hAnsi="Times New Roman" w:cs="Times New Roman"/>
          <w:sz w:val="28"/>
          <w:szCs w:val="28"/>
        </w:rPr>
        <w:t>» навели.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А бабий яр стонал, стонал устало…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И падал, падал!  «Господи, прости!»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Вдруг девочка свой бантик потеряла,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Нагнулся мальчик, чтоб его найти...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Все это не забыть и не исправить...!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Плач женщин, слышишь…?  Стариков с детьми…?</w:t>
      </w:r>
    </w:p>
    <w:p w:rsidR="00C4215F" w:rsidRPr="00144F97" w:rsidRDefault="00C4215F" w:rsidP="00144F97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Об этом, люди, мы забыть не в праве,</w:t>
      </w:r>
    </w:p>
    <w:p w:rsidR="00144F97" w:rsidRDefault="00C4215F" w:rsidP="00573D38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Чтоб продолжать на свете быть людьми.</w:t>
      </w:r>
    </w:p>
    <w:p w:rsidR="00BE2076" w:rsidRDefault="00BE2076" w:rsidP="00573D38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</w:p>
    <w:p w:rsidR="00BE2076" w:rsidRPr="00144F97" w:rsidRDefault="00BE2076" w:rsidP="00573D38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</w:p>
    <w:p w:rsidR="006D4E00" w:rsidRPr="00144F97" w:rsidRDefault="008D0188" w:rsidP="00144F97">
      <w:pPr>
        <w:spacing w:after="0" w:line="240" w:lineRule="auto"/>
        <w:ind w:firstLine="357"/>
        <w:jc w:val="center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И.А. Альтман, А.Е. Гербер, Д.И. Полторак. История Холокоста на территории СССР: Учебное пособие для средней школы.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 xml:space="preserve">С.С. </w:t>
      </w:r>
      <w:proofErr w:type="spellStart"/>
      <w:r w:rsidRPr="00144F97">
        <w:rPr>
          <w:rFonts w:ascii="Times New Roman" w:hAnsi="Times New Roman" w:cs="Times New Roman"/>
          <w:sz w:val="28"/>
          <w:szCs w:val="28"/>
        </w:rPr>
        <w:t>Беркнер</w:t>
      </w:r>
      <w:proofErr w:type="spellEnd"/>
      <w:r w:rsidRPr="00144F97">
        <w:rPr>
          <w:rFonts w:ascii="Times New Roman" w:hAnsi="Times New Roman" w:cs="Times New Roman"/>
          <w:sz w:val="28"/>
          <w:szCs w:val="28"/>
        </w:rPr>
        <w:t xml:space="preserve">. Жизнь и борьба </w:t>
      </w:r>
      <w:proofErr w:type="spellStart"/>
      <w:r w:rsidRPr="00144F97">
        <w:rPr>
          <w:rFonts w:ascii="Times New Roman" w:hAnsi="Times New Roman" w:cs="Times New Roman"/>
          <w:sz w:val="28"/>
          <w:szCs w:val="28"/>
        </w:rPr>
        <w:t>Белостокского</w:t>
      </w:r>
      <w:proofErr w:type="spellEnd"/>
      <w:r w:rsidRPr="00144F97">
        <w:rPr>
          <w:rFonts w:ascii="Times New Roman" w:hAnsi="Times New Roman" w:cs="Times New Roman"/>
          <w:sz w:val="28"/>
          <w:szCs w:val="28"/>
        </w:rPr>
        <w:t xml:space="preserve"> гетто. Записки участника Сопротивления.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 xml:space="preserve">Стефан </w:t>
      </w:r>
      <w:proofErr w:type="spellStart"/>
      <w:r w:rsidRPr="00144F97">
        <w:rPr>
          <w:rFonts w:ascii="Times New Roman" w:hAnsi="Times New Roman" w:cs="Times New Roman"/>
          <w:sz w:val="28"/>
          <w:szCs w:val="28"/>
        </w:rPr>
        <w:t>Брухвельд</w:t>
      </w:r>
      <w:proofErr w:type="spellEnd"/>
      <w:r w:rsidRPr="00144F97">
        <w:rPr>
          <w:rFonts w:ascii="Times New Roman" w:hAnsi="Times New Roman" w:cs="Times New Roman"/>
          <w:sz w:val="28"/>
          <w:szCs w:val="28"/>
        </w:rPr>
        <w:t>, А. Левин Пол. Передайте об этом детям вашим…: История Холокоста в Европе 1933-1945.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 xml:space="preserve">М. </w:t>
      </w:r>
      <w:proofErr w:type="spellStart"/>
      <w:r w:rsidRPr="00144F97">
        <w:rPr>
          <w:rFonts w:ascii="Times New Roman" w:hAnsi="Times New Roman" w:cs="Times New Roman"/>
          <w:sz w:val="28"/>
          <w:szCs w:val="28"/>
        </w:rPr>
        <w:t>Гефтер</w:t>
      </w:r>
      <w:proofErr w:type="spellEnd"/>
      <w:r w:rsidRPr="00144F97">
        <w:rPr>
          <w:rFonts w:ascii="Times New Roman" w:hAnsi="Times New Roman" w:cs="Times New Roman"/>
          <w:sz w:val="28"/>
          <w:szCs w:val="28"/>
        </w:rPr>
        <w:t>. Эхо Холокоста и русский еврейский вопрос: Серия “Российская библиотека Холокоста”.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 xml:space="preserve">А.Д. </w:t>
      </w:r>
      <w:proofErr w:type="spellStart"/>
      <w:r w:rsidRPr="00144F97">
        <w:rPr>
          <w:rFonts w:ascii="Times New Roman" w:hAnsi="Times New Roman" w:cs="Times New Roman"/>
          <w:sz w:val="28"/>
          <w:szCs w:val="28"/>
        </w:rPr>
        <w:t>Джонгман</w:t>
      </w:r>
      <w:proofErr w:type="spellEnd"/>
      <w:r w:rsidRPr="00144F97">
        <w:rPr>
          <w:rFonts w:ascii="Times New Roman" w:hAnsi="Times New Roman" w:cs="Times New Roman"/>
          <w:sz w:val="28"/>
          <w:szCs w:val="28"/>
        </w:rPr>
        <w:t>, А.П. Шмид. Словарь по правам человека: Учебное пособие.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 xml:space="preserve">Г.В. </w:t>
      </w:r>
      <w:proofErr w:type="spellStart"/>
      <w:r w:rsidRPr="00144F97">
        <w:rPr>
          <w:rFonts w:ascii="Times New Roman" w:hAnsi="Times New Roman" w:cs="Times New Roman"/>
          <w:sz w:val="28"/>
          <w:szCs w:val="28"/>
        </w:rPr>
        <w:t>Клокова</w:t>
      </w:r>
      <w:proofErr w:type="spellEnd"/>
      <w:r w:rsidRPr="00144F97">
        <w:rPr>
          <w:rFonts w:ascii="Times New Roman" w:hAnsi="Times New Roman" w:cs="Times New Roman"/>
          <w:sz w:val="28"/>
          <w:szCs w:val="28"/>
        </w:rPr>
        <w:t>. История Холокоста на территории СССР в годы Великой Отечественной войны (1941-1945): Учебно-методическое пособие.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П. Леви. Человек ли это?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Освенцим глазами СС. Варшава.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Русский еврей. 20 век. Холокост: Общественно-литературный журнал. // №4(16), зима 2000 г. Приложение к “Международной еврейской газете”.</w:t>
      </w:r>
    </w:p>
    <w:p w:rsidR="003D74AC" w:rsidRPr="00144F97" w:rsidRDefault="003D74AC" w:rsidP="00144F97">
      <w:pPr>
        <w:pStyle w:val="a4"/>
        <w:numPr>
          <w:ilvl w:val="0"/>
          <w:numId w:val="7"/>
        </w:numPr>
        <w:spacing w:after="0" w:line="24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А. Франк. Убежище: Дневник в письмах.</w:t>
      </w:r>
    </w:p>
    <w:p w:rsidR="003D74AC" w:rsidRDefault="003D74AC" w:rsidP="003D74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7A80" w:rsidRDefault="009D7A80" w:rsidP="003D74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7A80" w:rsidRPr="003D74AC" w:rsidRDefault="009D7A80" w:rsidP="003D74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4AC" w:rsidRDefault="003D74AC" w:rsidP="003D74A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D4E00" w:rsidRPr="00144F97" w:rsidRDefault="007A58D6" w:rsidP="00B83273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144F97">
        <w:rPr>
          <w:rFonts w:ascii="Times New Roman" w:hAnsi="Times New Roman" w:cs="Times New Roman"/>
          <w:sz w:val="28"/>
          <w:szCs w:val="28"/>
        </w:rPr>
        <w:t>Приложение</w:t>
      </w:r>
      <w:r w:rsidR="00626D09" w:rsidRPr="00144F97">
        <w:rPr>
          <w:rFonts w:ascii="Times New Roman" w:hAnsi="Times New Roman" w:cs="Times New Roman"/>
          <w:sz w:val="28"/>
          <w:szCs w:val="28"/>
        </w:rPr>
        <w:t xml:space="preserve"> </w:t>
      </w:r>
      <w:r w:rsidRPr="00144F97">
        <w:rPr>
          <w:rFonts w:ascii="Times New Roman" w:hAnsi="Times New Roman" w:cs="Times New Roman"/>
          <w:sz w:val="28"/>
          <w:szCs w:val="28"/>
        </w:rPr>
        <w:t>1</w:t>
      </w:r>
    </w:p>
    <w:p w:rsidR="007A58D6" w:rsidRPr="00144F97" w:rsidRDefault="00B83273" w:rsidP="00B83273">
      <w:pPr>
        <w:spacing w:after="0" w:line="360" w:lineRule="auto"/>
        <w:ind w:right="284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Генеральная Ассамблея ООН без голосования в Резолюции № 60/7 от 21 ноября 2005 года отвергает любое полное или частичное отрицание Холокоста как исторического события. А 26 января 2007 года накануне Международного дня памяти жертв Холокоста Генеральная ассамблея ООН приняла Резолюцию № 61/255 «Отрицание Холокоста», осуждающую отрицание Холокоста как исторического факта.</w:t>
      </w:r>
    </w:p>
    <w:p w:rsidR="007A58D6" w:rsidRPr="00144F97" w:rsidRDefault="007A58D6" w:rsidP="00B83273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В ряде стран публичное отрицание Холокоста является противозаконным.</w:t>
      </w:r>
    </w:p>
    <w:p w:rsidR="007A58D6" w:rsidRPr="00144F97" w:rsidRDefault="007A58D6" w:rsidP="00646A76">
      <w:pPr>
        <w:spacing w:line="360" w:lineRule="auto"/>
        <w:ind w:right="282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Приложение 2</w:t>
      </w:r>
    </w:p>
    <w:p w:rsidR="007A58D6" w:rsidRPr="00144F97" w:rsidRDefault="007A58D6" w:rsidP="00646A76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lastRenderedPageBreak/>
        <w:t>В день 60-й годовщины холокоста Европарламент принял резолюцию, осуждающую Холокост:</w:t>
      </w:r>
    </w:p>
    <w:p w:rsidR="007A58D6" w:rsidRPr="00144F97" w:rsidRDefault="008D0188" w:rsidP="00646A76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F97">
        <w:rPr>
          <w:rFonts w:ascii="Times New Roman" w:eastAsia="Calibri" w:hAnsi="Times New Roman" w:cs="Times New Roman"/>
          <w:sz w:val="28"/>
          <w:szCs w:val="28"/>
        </w:rPr>
        <w:t>«Сотни тысяч евреев, цыган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>, поляков и узников других национальностей были убиты в Освенциме и мы подчеркиваем, что память об этих событиях важна не только</w:t>
      </w:r>
      <w:r w:rsidRPr="00144F97">
        <w:rPr>
          <w:rFonts w:ascii="Times New Roman" w:eastAsia="Calibri" w:hAnsi="Times New Roman" w:cs="Times New Roman"/>
          <w:sz w:val="28"/>
          <w:szCs w:val="28"/>
        </w:rPr>
        <w:t>,</w:t>
      </w:r>
      <w:r w:rsidR="007A58D6" w:rsidRPr="00144F97">
        <w:rPr>
          <w:rFonts w:ascii="Times New Roman" w:eastAsia="Calibri" w:hAnsi="Times New Roman" w:cs="Times New Roman"/>
          <w:sz w:val="28"/>
          <w:szCs w:val="28"/>
        </w:rPr>
        <w:t xml:space="preserve"> как напоминание и осуждение преступлений нацистов, но также в качестве назидания об опасности преследования людей на основе расы, этнического происхождения, религии, политических взглядов или сексуальной ориентации»</w:t>
      </w:r>
    </w:p>
    <w:p w:rsidR="007A58D6" w:rsidRDefault="007A58D6" w:rsidP="007A58D6">
      <w:pPr>
        <w:spacing w:line="360" w:lineRule="auto"/>
        <w:ind w:right="28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58D6" w:rsidRPr="00C2623B" w:rsidRDefault="00B3786C" w:rsidP="00646A76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C2623B">
        <w:rPr>
          <w:rFonts w:ascii="Times New Roman" w:hAnsi="Times New Roman" w:cs="Times New Roman"/>
          <w:sz w:val="28"/>
          <w:szCs w:val="28"/>
        </w:rPr>
        <w:t>Приложение 3</w:t>
      </w:r>
    </w:p>
    <w:p w:rsidR="008D0188" w:rsidRDefault="00642D1C" w:rsidP="00C2623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События тех лет стали трагедией не только для иудейской общины, но и для всего мира в целом. В память о погибших созданы сотни фильмов, книг, памятников, выставок, инсталляций, которые напоминают о кровавом безумии, которое никогда не должно повториться.</w:t>
      </w:r>
    </w:p>
    <w:p w:rsidR="009D7A80" w:rsidRDefault="009D7A80" w:rsidP="00C2623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D7A80" w:rsidRDefault="009D7A80" w:rsidP="00C2623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D7A80" w:rsidRDefault="009D7A80" w:rsidP="00C2623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D7A80" w:rsidRDefault="009D7A80" w:rsidP="00C2623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D7A80" w:rsidRPr="00C2623B" w:rsidRDefault="009D7A80" w:rsidP="00C2623B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Default="00A4261D" w:rsidP="00A84C6F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hyperlink r:id="rId15" w:tgtFrame="_blank" w:history="1">
        <w:r w:rsidR="00642D1C" w:rsidRPr="00A84C6F">
          <w:rPr>
            <w:rFonts w:ascii="Times New Roman" w:eastAsia="Times New Roman" w:hAnsi="Times New Roman" w:cs="Times New Roman"/>
            <w:b/>
            <w:bCs/>
            <w:sz w:val="32"/>
            <w:szCs w:val="32"/>
            <w:lang w:eastAsia="ru-RU"/>
          </w:rPr>
          <w:t xml:space="preserve"> Рука в Майами (США)</w:t>
        </w:r>
      </w:hyperlink>
    </w:p>
    <w:p w:rsidR="00A84C6F" w:rsidRPr="00A84C6F" w:rsidRDefault="00A84C6F" w:rsidP="00A84C6F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642D1C" w:rsidRPr="00642D1C" w:rsidRDefault="00642D1C" w:rsidP="00642D1C">
      <w:pPr>
        <w:shd w:val="clear" w:color="auto" w:fill="EEF4F8"/>
        <w:spacing w:after="0" w:line="240" w:lineRule="auto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72DA981" wp14:editId="1DCC7270">
            <wp:extent cx="5394960" cy="4047552"/>
            <wp:effectExtent l="0" t="0" r="0" b="0"/>
            <wp:docPr id="1" name="Рисунок 1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303" cy="4047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4C6F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Памятник в Майами (США)</w:t>
      </w:r>
    </w:p>
    <w:p w:rsidR="00AF029E" w:rsidRDefault="00AF029E" w:rsidP="00A84C6F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A84C6F" w:rsidRDefault="00642D1C" w:rsidP="00A84C6F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Авторство этой мемориальной композиции принадлежит Кеннету </w:t>
      </w:r>
      <w:proofErr w:type="spellStart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Трейстеру</w:t>
      </w:r>
      <w:proofErr w:type="spellEnd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Проект вызвал волну критики — считалось, что огромная рука будет смотреться «гротескно» и «грубо вмешается в городской пейзаж», но инициативная группа утверждала, что в этом и заключается вся суть проекта. Мемориал спасли.</w:t>
      </w:r>
    </w:p>
    <w:p w:rsidR="00C3141E" w:rsidRPr="000F2626" w:rsidRDefault="00642D1C" w:rsidP="000F2626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1987-89 гг. по макету был отлит бронзовый памятник — устремленная к небу гигантская рука, по которой карабкаются сотни человеческих фигур. В основании монумента — розовый камень, который был привезен из Иерусалима специально для этой композиции. Открытие памятника состоялось 4 февраля 1990 года. Рядом с ним установлена мемориальная стена, на кото</w:t>
      </w:r>
      <w:r w:rsidR="000F26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рой выбиты имена тысяч погибших</w:t>
      </w:r>
    </w:p>
    <w:p w:rsidR="00AF029E" w:rsidRDefault="00AF029E" w:rsidP="00A84C6F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C2623B" w:rsidRDefault="00C2623B" w:rsidP="00A84C6F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642D1C" w:rsidRDefault="00642D1C" w:rsidP="00A84C6F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A84C6F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Обувь на берегу (Будапешт, Венгрия)</w:t>
      </w:r>
    </w:p>
    <w:p w:rsidR="00A84C6F" w:rsidRPr="00A84C6F" w:rsidRDefault="00A84C6F" w:rsidP="00A84C6F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642D1C" w:rsidRPr="00642D1C" w:rsidRDefault="00642D1C" w:rsidP="00642D1C">
      <w:pPr>
        <w:shd w:val="clear" w:color="auto" w:fill="EEF4F8"/>
        <w:spacing w:after="0" w:line="240" w:lineRule="auto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74EEB7C" wp14:editId="39ACC1C0">
            <wp:extent cx="6195060" cy="4647824"/>
            <wp:effectExtent l="0" t="0" r="0" b="635"/>
            <wp:docPr id="2" name="Рисунок 2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060" cy="464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4C6F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Знаменитый мемориал в Будапеште</w:t>
      </w:r>
    </w:p>
    <w:p w:rsidR="00AF029E" w:rsidRDefault="00AF029E" w:rsidP="00A84C6F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A84C6F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A84C6F" w:rsidRDefault="00642D1C" w:rsidP="00A84C6F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Этот необычный памятник жертвам Холокоста расположен на берегу Дуная, в </w:t>
      </w:r>
      <w:proofErr w:type="spellStart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Пеште</w:t>
      </w:r>
      <w:proofErr w:type="spellEnd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(одной из двух частей Будапешта). Вдоль набережной, в 300 метрах от Парламента, стоят 60 пар старомодной бронзовой обуви — мужской, женской, детской. Идея памятника возникла у Кена </w:t>
      </w:r>
      <w:proofErr w:type="spellStart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Тогая</w:t>
      </w:r>
      <w:proofErr w:type="spellEnd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а ее воплощением занялся скульптор </w:t>
      </w:r>
      <w:proofErr w:type="spellStart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ДьюлаПауэр</w:t>
      </w:r>
      <w:proofErr w:type="spellEnd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42D1C" w:rsidRPr="00A84C6F" w:rsidRDefault="00642D1C" w:rsidP="00A84C6F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 ботинки, боты и туфли напоминают о страшных событиях — в 1944–45 гг. венгерская нацистская партия «Скрещенные стрелы» проводила здесь массовые казни евреев. Их расстреливали прямо на берегу, а тела сбрасывали в воду. Пер</w:t>
      </w:r>
      <w:r w:rsidR="00C3141E"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ед казнью евреев заставляли </w:t>
      </w:r>
      <w:proofErr w:type="spellStart"/>
      <w:r w:rsidR="00C3141E"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разу</w:t>
      </w:r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уться</w:t>
      </w:r>
      <w:proofErr w:type="spellEnd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обувь стоила немалых денег, и ее запросто можно было продать на черном рынке. Приговоренных зачастую связывали по несколько человек — их ставили на самый край набережной, но пулю пускали только в одного. Обмякшее тело </w:t>
      </w:r>
      <w:proofErr w:type="gramStart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застреленного</w:t>
      </w:r>
      <w:proofErr w:type="gramEnd"/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нарушало равновесие группы, все падали в воду и тонули.</w:t>
      </w:r>
    </w:p>
    <w:p w:rsidR="00642D1C" w:rsidRPr="00A84C6F" w:rsidRDefault="00642D1C" w:rsidP="00A84C6F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4C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Памятник погибшим евреям был установлен 16 апреля 2005 года.</w:t>
      </w: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642D1C" w:rsidRDefault="00642D1C" w:rsidP="00A84C6F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A84C6F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Плиты, плиты (Берлин, Германия)</w:t>
      </w:r>
    </w:p>
    <w:p w:rsidR="00A84C6F" w:rsidRPr="00A84C6F" w:rsidRDefault="00A84C6F" w:rsidP="00A84C6F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642D1C" w:rsidRPr="00642D1C" w:rsidRDefault="00642D1C" w:rsidP="00642D1C">
      <w:pPr>
        <w:shd w:val="clear" w:color="auto" w:fill="EEF4F8"/>
        <w:spacing w:after="0" w:line="240" w:lineRule="auto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391A417" wp14:editId="7550C8D0">
            <wp:extent cx="5593080" cy="4196190"/>
            <wp:effectExtent l="0" t="0" r="7620" b="0"/>
            <wp:docPr id="6" name="Рисунок 6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419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4C6F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Мемориал в Берлине</w:t>
      </w:r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2B10F9" w:rsidRDefault="00642D1C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Идея «Мемориала памяти убитых евреев Европы» родилась у берлинской публицистки Лее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Рош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реализацией занимался скульптор-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деконструктивист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Питер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Айзенман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Несмотря на весь аскетизм, мемориал поражает грандиозностью — на огромном поле рядами стоят 2 711 безликих серых блоков разной высоты, образуя неживой лес.</w:t>
      </w:r>
    </w:p>
    <w:p w:rsidR="00642D1C" w:rsidRPr="002B10F9" w:rsidRDefault="00642D1C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Строительство мемориала было начато в 2003 году после того, как были готовы блоки. С этими плитами из бетона связана неприятная история: в их производстве участвовал химический концерн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Дегусса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(предоставлял анти-граффити покрытие), а дочернее предприятие концерна —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Дагеш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во времена Третьего рейха производило газ, которым в концлагерях травили евреев. Возведение монумента приостановили, но после обсуждений было принято решение продолжить начатое. Мемориал открылся в 2005 году.</w:t>
      </w:r>
    </w:p>
    <w:p w:rsidR="00C3141E" w:rsidRPr="002B10F9" w:rsidRDefault="00C3141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F029E" w:rsidRDefault="00AF029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642D1C" w:rsidRDefault="00642D1C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C3141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Стул за 1000 евреев (Краков, Польша)</w:t>
      </w:r>
    </w:p>
    <w:p w:rsidR="00C3141E" w:rsidRPr="00C3141E" w:rsidRDefault="00C3141E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642D1C" w:rsidRPr="00C3141E" w:rsidRDefault="00642D1C" w:rsidP="00C3141E">
      <w:pPr>
        <w:shd w:val="clear" w:color="auto" w:fill="EEF4F8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734D830" wp14:editId="01567066">
            <wp:extent cx="5804365" cy="4354706"/>
            <wp:effectExtent l="0" t="0" r="6350" b="8255"/>
            <wp:docPr id="7" name="Рисунок 7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tur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275" cy="4356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141E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Памятник жертвам гетто в Кракове</w:t>
      </w:r>
    </w:p>
    <w:p w:rsidR="00C3141E" w:rsidRDefault="00C3141E" w:rsidP="00642D1C">
      <w:pPr>
        <w:shd w:val="clear" w:color="auto" w:fill="EEF4F8"/>
        <w:spacing w:after="0" w:line="240" w:lineRule="auto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</w:p>
    <w:p w:rsidR="00C3141E" w:rsidRPr="00642D1C" w:rsidRDefault="00C3141E" w:rsidP="00642D1C">
      <w:pPr>
        <w:shd w:val="clear" w:color="auto" w:fill="EEF4F8"/>
        <w:spacing w:after="0" w:line="240" w:lineRule="auto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Памятник жертвам гетто в районе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Подгорже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Кракове был открыт 8 декабря 2005 года. В скульптурную композицию вошли 33 железных стула высотой 1,4 метра на территории бывшего гетто и 37 стульев пониже высотой 1,2 метра — их установили по периметру этой площади и на трамвайных остановках.</w:t>
      </w: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Любой из ожидающих автобус может сесть на этот стул — точно так же, как любой в то жуткое время мог стать жертвой нацистов. Каждый стул — это память о 1000 евреях из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краковского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гетто.</w:t>
      </w:r>
    </w:p>
    <w:p w:rsidR="00C3141E" w:rsidRPr="00C3141E" w:rsidRDefault="00C3141E" w:rsidP="00C3141E">
      <w:pPr>
        <w:shd w:val="clear" w:color="auto" w:fill="FFFFFF"/>
        <w:spacing w:after="0" w:line="330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C3141E" w:rsidRDefault="00C3141E" w:rsidP="00642D1C">
      <w:pPr>
        <w:shd w:val="clear" w:color="auto" w:fill="FFFFFF"/>
        <w:spacing w:after="0" w:line="330" w:lineRule="atLeast"/>
      </w:pPr>
    </w:p>
    <w:p w:rsidR="00C3141E" w:rsidRDefault="00C3141E" w:rsidP="00642D1C">
      <w:pPr>
        <w:shd w:val="clear" w:color="auto" w:fill="FFFFFF"/>
        <w:spacing w:after="0" w:line="330" w:lineRule="atLeast"/>
      </w:pPr>
    </w:p>
    <w:p w:rsidR="00C3141E" w:rsidRDefault="00C3141E" w:rsidP="00642D1C">
      <w:pPr>
        <w:shd w:val="clear" w:color="auto" w:fill="FFFFFF"/>
        <w:spacing w:after="0" w:line="330" w:lineRule="atLeast"/>
      </w:pPr>
    </w:p>
    <w:p w:rsidR="00C3141E" w:rsidRDefault="00C3141E" w:rsidP="00642D1C">
      <w:pPr>
        <w:shd w:val="clear" w:color="auto" w:fill="FFFFFF"/>
        <w:spacing w:after="0" w:line="330" w:lineRule="atLeast"/>
      </w:pPr>
    </w:p>
    <w:p w:rsidR="00C3141E" w:rsidRDefault="00C3141E" w:rsidP="00642D1C">
      <w:pPr>
        <w:shd w:val="clear" w:color="auto" w:fill="FFFFFF"/>
        <w:spacing w:after="0" w:line="330" w:lineRule="atLeast"/>
      </w:pPr>
    </w:p>
    <w:p w:rsidR="00B83273" w:rsidRDefault="00B83273" w:rsidP="00642D1C">
      <w:pPr>
        <w:shd w:val="clear" w:color="auto" w:fill="FFFFFF"/>
        <w:spacing w:after="0" w:line="330" w:lineRule="atLeast"/>
      </w:pPr>
    </w:p>
    <w:p w:rsidR="00C3141E" w:rsidRDefault="00C3141E" w:rsidP="00642D1C">
      <w:pPr>
        <w:shd w:val="clear" w:color="auto" w:fill="FFFFFF"/>
        <w:spacing w:after="0" w:line="330" w:lineRule="atLeast"/>
      </w:pPr>
    </w:p>
    <w:p w:rsidR="00642D1C" w:rsidRDefault="00A4261D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hyperlink r:id="rId20" w:tgtFrame="_blank" w:history="1">
        <w:r w:rsidR="00642D1C" w:rsidRPr="00C3141E">
          <w:rPr>
            <w:rFonts w:ascii="Times New Roman" w:eastAsia="Times New Roman" w:hAnsi="Times New Roman" w:cs="Times New Roman"/>
            <w:b/>
            <w:bCs/>
            <w:sz w:val="32"/>
            <w:szCs w:val="32"/>
            <w:lang w:eastAsia="ru-RU"/>
          </w:rPr>
          <w:t xml:space="preserve"> Стеклянные столбы с дымом (Бостон, США)</w:t>
        </w:r>
      </w:hyperlink>
    </w:p>
    <w:p w:rsidR="00C3141E" w:rsidRDefault="00C3141E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C3141E" w:rsidRPr="00C3141E" w:rsidRDefault="00C3141E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42D1C" w:rsidRPr="00642D1C" w:rsidRDefault="00642D1C" w:rsidP="00642D1C">
      <w:pPr>
        <w:shd w:val="clear" w:color="auto" w:fill="EEF4F8"/>
        <w:spacing w:after="0" w:line="240" w:lineRule="auto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C22AD0D" wp14:editId="0955CE2D">
            <wp:extent cx="5387340" cy="4041835"/>
            <wp:effectExtent l="0" t="0" r="3810" b="0"/>
            <wp:docPr id="8" name="Рисунок 8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404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141E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Мемориал в Бостоне в память о жертвах концлагерей</w:t>
      </w: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Этот мемориал был спроектирован Стэнли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Сайтовицем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а открытие необычного монумента состоялось в 1995 году. В память о шести миллионах погибших евреях было установлено шесть стеклянных труб, каждая из которых также символизирует шесть главных концентрационных лагерей — Майданек,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Хелмно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Собибор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Треблинку,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Белжец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Аушвиц-Биркенау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42D1C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стекле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башень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выгравировано 6 миллионов лагерных номеров. Большинство евреев, попавших в лагеря смерти, не выжили — некоторые из них были захоронены в общих могилах, а некоторые сожжены в печах. Через стеклянные башни проходит «дым» — пар, который вырывается из металлических решеток у основания колонн, символизирует серый дым крематориев.</w:t>
      </w:r>
    </w:p>
    <w:p w:rsidR="00C3141E" w:rsidRDefault="00C3141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3141E" w:rsidRDefault="00C3141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3141E" w:rsidRDefault="00C3141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3141E" w:rsidRPr="00C3141E" w:rsidRDefault="00C3141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Default="00642D1C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C3141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Яма (Минск, Беларусь)</w:t>
      </w:r>
    </w:p>
    <w:p w:rsidR="00C3141E" w:rsidRPr="00C3141E" w:rsidRDefault="00C3141E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642D1C" w:rsidRPr="00C3141E" w:rsidRDefault="00642D1C" w:rsidP="00642D1C">
      <w:pPr>
        <w:shd w:val="clear" w:color="auto" w:fill="EEF4F8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BD35C81" wp14:editId="369097A2">
            <wp:extent cx="5760720" cy="4321962"/>
            <wp:effectExtent l="0" t="0" r="0" b="2540"/>
            <wp:docPr id="9" name="Рисунок 9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ictur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141E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Мемориал в Минске</w:t>
      </w: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один из первых памятников, установленных жертвам Холокоста. Первая часть мемориала «Яма» — площадка, вручную выложенная камнями — была открыта в 1947 на месте, где в 1942-м нацисты расстреляли 5 000 евреев.</w:t>
      </w: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Вторая часть — скульптурная группа людей, которые спускаются по лестнице — была установлена в 2000 году. Худые бронзовые фигуры, составляющие композицию «Последний путь», будто стекают вдоль ступенек к яме, где их ждет смерть.</w:t>
      </w:r>
    </w:p>
    <w:p w:rsidR="00372C5B" w:rsidRDefault="00372C5B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</w:p>
    <w:p w:rsidR="00372C5B" w:rsidRPr="00642D1C" w:rsidRDefault="00372C5B" w:rsidP="00B83273">
      <w:pPr>
        <w:shd w:val="clear" w:color="auto" w:fill="FFFFFF"/>
        <w:spacing w:after="0" w:line="330" w:lineRule="atLeast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  <w:r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415E25D" wp14:editId="3699F2B0">
            <wp:extent cx="3440872" cy="1952625"/>
            <wp:effectExtent l="19050" t="0" r="7178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865" cy="19599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642D1C" w:rsidRDefault="00642D1C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C3141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За колючей проволокой (Сан-Франциско, США)</w:t>
      </w:r>
    </w:p>
    <w:p w:rsidR="00C3141E" w:rsidRPr="00C3141E" w:rsidRDefault="00C3141E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642D1C" w:rsidRPr="00C3141E" w:rsidRDefault="00642D1C" w:rsidP="00642D1C">
      <w:pPr>
        <w:shd w:val="clear" w:color="auto" w:fill="EEF4F8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B0008CD" wp14:editId="5B5E8985">
            <wp:extent cx="5501640" cy="4127588"/>
            <wp:effectExtent l="0" t="0" r="3810" b="6350"/>
            <wp:docPr id="10" name="Рисунок 10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ctur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640" cy="4127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141E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Мемориал в Сан-Франциско</w:t>
      </w: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Авторство и реализация этой мемориальной композиции, которая была установлена в 1984 году в </w:t>
      </w:r>
      <w:proofErr w:type="gram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Линкольн-Парке</w:t>
      </w:r>
      <w:proofErr w:type="gram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принадлежит Джорджу Сегалу. Бетонные фигуры — одна у проволоки, куча тел поодаль — символизируют выживших и погибших жертв нацистской жестокости. На одного оставшегося в живых был десяток тех, кого смерть не пощадила.</w:t>
      </w: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Посетители парка могут заходить за проволоку и даже ложиться рядом с белыми фигурами.</w:t>
      </w: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642D1C" w:rsidRDefault="00642D1C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C3141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Лес (Рига, Латвия)</w:t>
      </w:r>
    </w:p>
    <w:p w:rsidR="00C3141E" w:rsidRPr="00C3141E" w:rsidRDefault="00C3141E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642D1C" w:rsidRPr="00642D1C" w:rsidRDefault="00642D1C" w:rsidP="00642D1C">
      <w:pPr>
        <w:shd w:val="clear" w:color="auto" w:fill="EEF4F8"/>
        <w:spacing w:after="0" w:line="240" w:lineRule="auto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4CEA67B" wp14:editId="16D59D7E">
            <wp:extent cx="5836920" cy="4379131"/>
            <wp:effectExtent l="0" t="0" r="0" b="2540"/>
            <wp:docPr id="11" name="Рисунок 11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ictur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920" cy="4379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141E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Мемориал в Риге</w:t>
      </w: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конце 1941-го года нацисты решили ликвидировать евреев рижского гетто. За две акции расстрелов (30 ноября и 8 декабря) в 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Румбульском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лесу было уничтожено около 25 тысяч человек — как рижских евреев, так и тех, кто был депортирован сюда из Германии. Среди убитых было огромное количество детей. Через три года это место станет могилой для сотен еврейских мужчин из концлагеря «</w:t>
      </w:r>
      <w:proofErr w:type="spell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Кайзервальд</w:t>
      </w:r>
      <w:proofErr w:type="spell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:rsidR="00642D1C" w:rsidRPr="00C3141E" w:rsidRDefault="00642D1C" w:rsidP="00C3141E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Мемориал из камней и толстой металлической проволоки на площадке в форме звезды Давида был возведен по проекту архитектора Сергея </w:t>
      </w:r>
      <w:proofErr w:type="gramStart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Рыжа</w:t>
      </w:r>
      <w:proofErr w:type="gramEnd"/>
      <w:r w:rsidRPr="00C314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29 ноября 2002 года. На камнях выбиты имена тех, кто был здесь расстрелян.</w:t>
      </w: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C3141E" w:rsidRDefault="00C3141E" w:rsidP="00642D1C">
      <w:pPr>
        <w:shd w:val="clear" w:color="auto" w:fill="FFFFFF"/>
        <w:spacing w:after="0" w:line="330" w:lineRule="atLeast"/>
        <w:rPr>
          <w:rFonts w:ascii="Open Sans" w:eastAsia="Times New Roman" w:hAnsi="Open Sans" w:cs="Times New Roman"/>
          <w:b/>
          <w:bCs/>
          <w:color w:val="000000"/>
          <w:sz w:val="24"/>
          <w:szCs w:val="24"/>
          <w:lang w:eastAsia="ru-RU"/>
        </w:rPr>
      </w:pPr>
    </w:p>
    <w:p w:rsidR="00642D1C" w:rsidRDefault="00642D1C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C3141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Пятеро мужчин и мальчик (Одесса, Украина)</w:t>
      </w:r>
    </w:p>
    <w:p w:rsidR="00C3141E" w:rsidRPr="00C3141E" w:rsidRDefault="00C3141E" w:rsidP="00C3141E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642D1C" w:rsidRPr="002B10F9" w:rsidRDefault="00642D1C" w:rsidP="00642D1C">
      <w:pPr>
        <w:shd w:val="clear" w:color="auto" w:fill="EEF4F8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C07B854" wp14:editId="6F3721EA">
            <wp:extent cx="6080760" cy="4562071"/>
            <wp:effectExtent l="0" t="0" r="0" b="0"/>
            <wp:docPr id="12" name="Рисунок 12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icture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760" cy="4562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Мемориал памяти погибшим евреям в Одессе</w:t>
      </w:r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2B10F9" w:rsidRDefault="00642D1C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Мемориал памяти погибшим евреям есть и в Одессе — по официальным данным за годы нацистской оккупации в Одесской области было уничтожено более 272 тыс. евреев. Сразу за мемориалом начинается Аллея праведников мира, а на другом ее конце расположен памятный знак — он стоит точно там, откуда начиналась депортация евреев в концлагеря, разбросанные по Восточной Европе.</w:t>
      </w:r>
    </w:p>
    <w:p w:rsidR="00642D1C" w:rsidRPr="002B10F9" w:rsidRDefault="00642D1C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Бронзовая скульптурная композиция — пять тощих мужчин и ребенок — была сделана по проекту Зураба Церетели и открылась 9 мая 2004 года.</w:t>
      </w:r>
    </w:p>
    <w:p w:rsidR="002B10F9" w:rsidRDefault="002B10F9" w:rsidP="00642D1C">
      <w:pPr>
        <w:shd w:val="clear" w:color="auto" w:fill="FFFFFF"/>
        <w:spacing w:after="0" w:line="330" w:lineRule="atLeast"/>
      </w:pPr>
    </w:p>
    <w:p w:rsidR="002B10F9" w:rsidRDefault="002B10F9" w:rsidP="00642D1C">
      <w:pPr>
        <w:shd w:val="clear" w:color="auto" w:fill="FFFFFF"/>
        <w:spacing w:after="0" w:line="330" w:lineRule="atLeast"/>
      </w:pPr>
    </w:p>
    <w:p w:rsidR="002B10F9" w:rsidRDefault="002B10F9" w:rsidP="00642D1C">
      <w:pPr>
        <w:shd w:val="clear" w:color="auto" w:fill="FFFFFF"/>
        <w:spacing w:after="0" w:line="330" w:lineRule="atLeast"/>
      </w:pPr>
    </w:p>
    <w:p w:rsidR="002B10F9" w:rsidRDefault="002B10F9" w:rsidP="00642D1C">
      <w:pPr>
        <w:shd w:val="clear" w:color="auto" w:fill="FFFFFF"/>
        <w:spacing w:after="0" w:line="330" w:lineRule="atLeast"/>
      </w:pPr>
    </w:p>
    <w:p w:rsidR="002B10F9" w:rsidRDefault="002B10F9" w:rsidP="00642D1C">
      <w:pPr>
        <w:shd w:val="clear" w:color="auto" w:fill="FFFFFF"/>
        <w:spacing w:after="0" w:line="330" w:lineRule="atLeast"/>
      </w:pPr>
    </w:p>
    <w:p w:rsidR="002B10F9" w:rsidRDefault="002B10F9" w:rsidP="00642D1C">
      <w:pPr>
        <w:shd w:val="clear" w:color="auto" w:fill="FFFFFF"/>
        <w:spacing w:after="0" w:line="330" w:lineRule="atLeast"/>
      </w:pPr>
    </w:p>
    <w:p w:rsidR="002B10F9" w:rsidRDefault="002B10F9" w:rsidP="00642D1C">
      <w:pPr>
        <w:shd w:val="clear" w:color="auto" w:fill="FFFFFF"/>
        <w:spacing w:after="0" w:line="330" w:lineRule="atLeast"/>
      </w:pPr>
    </w:p>
    <w:p w:rsidR="002B10F9" w:rsidRDefault="002B10F9" w:rsidP="00642D1C">
      <w:pPr>
        <w:shd w:val="clear" w:color="auto" w:fill="FFFFFF"/>
        <w:spacing w:after="0" w:line="330" w:lineRule="atLeast"/>
      </w:pPr>
    </w:p>
    <w:p w:rsidR="00642D1C" w:rsidRDefault="00A4261D" w:rsidP="002B10F9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hyperlink r:id="rId27" w:tgtFrame="_blank" w:history="1">
        <w:r w:rsidR="00642D1C" w:rsidRPr="002B10F9">
          <w:rPr>
            <w:rFonts w:ascii="Times New Roman" w:eastAsia="Times New Roman" w:hAnsi="Times New Roman" w:cs="Times New Roman"/>
            <w:b/>
            <w:bCs/>
            <w:sz w:val="32"/>
            <w:szCs w:val="32"/>
            <w:lang w:eastAsia="ru-RU"/>
          </w:rPr>
          <w:t xml:space="preserve"> Яд </w:t>
        </w:r>
        <w:proofErr w:type="spellStart"/>
        <w:r w:rsidR="00642D1C" w:rsidRPr="002B10F9">
          <w:rPr>
            <w:rFonts w:ascii="Times New Roman" w:eastAsia="Times New Roman" w:hAnsi="Times New Roman" w:cs="Times New Roman"/>
            <w:b/>
            <w:bCs/>
            <w:sz w:val="32"/>
            <w:szCs w:val="32"/>
            <w:lang w:eastAsia="ru-RU"/>
          </w:rPr>
          <w:t>ва-Шем</w:t>
        </w:r>
        <w:proofErr w:type="spellEnd"/>
        <w:r w:rsidR="00642D1C" w:rsidRPr="002B10F9">
          <w:rPr>
            <w:rFonts w:ascii="Times New Roman" w:eastAsia="Times New Roman" w:hAnsi="Times New Roman" w:cs="Times New Roman"/>
            <w:b/>
            <w:bCs/>
            <w:sz w:val="32"/>
            <w:szCs w:val="32"/>
            <w:lang w:eastAsia="ru-RU"/>
          </w:rPr>
          <w:t xml:space="preserve"> (Иерусалим, Израиль)</w:t>
        </w:r>
      </w:hyperlink>
    </w:p>
    <w:p w:rsidR="002B10F9" w:rsidRPr="002B10F9" w:rsidRDefault="002B10F9" w:rsidP="002B10F9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642D1C" w:rsidRPr="00642D1C" w:rsidRDefault="00642D1C" w:rsidP="00642D1C">
      <w:pPr>
        <w:shd w:val="clear" w:color="auto" w:fill="EEF4F8"/>
        <w:spacing w:after="0" w:line="240" w:lineRule="auto"/>
        <w:jc w:val="center"/>
        <w:rPr>
          <w:rFonts w:ascii="Open Sans" w:eastAsia="Times New Roman" w:hAnsi="Open Sans" w:cs="Times New Roman"/>
          <w:color w:val="000000"/>
          <w:sz w:val="24"/>
          <w:szCs w:val="24"/>
          <w:lang w:eastAsia="ru-RU"/>
        </w:rPr>
      </w:pPr>
      <w:r w:rsidRPr="00642D1C">
        <w:rPr>
          <w:rFonts w:ascii="Open Sans" w:eastAsia="Times New Roman" w:hAnsi="Open Sans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11CFF13" wp14:editId="4072597D">
            <wp:extent cx="5791200" cy="4344829"/>
            <wp:effectExtent l="0" t="0" r="0" b="0"/>
            <wp:docPr id="13" name="Рисунок 13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icture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344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Мемориалы в Яд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ва-Шем</w:t>
      </w:r>
      <w:proofErr w:type="spellEnd"/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029E" w:rsidRDefault="00AF029E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D1C" w:rsidRPr="002B10F9" w:rsidRDefault="00642D1C" w:rsidP="002B10F9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Яд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ва-Шем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это музей Холокоста, в котором собраны уникальные артефакты того страшного времени. Там также находится несколько мемориалов в память об убитых нацистами евреях. Среди скульптурных композиций комплекса — дерево из фигур людей, забор из колючей проволоки в виде человеческих скелетов, и многие другие.</w:t>
      </w: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B10F9" w:rsidRDefault="002B10F9" w:rsidP="002B10F9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642D1C" w:rsidRDefault="00642D1C" w:rsidP="002B10F9">
      <w:pPr>
        <w:spacing w:after="0"/>
        <w:jc w:val="center"/>
        <w:rPr>
          <w:rFonts w:ascii="Times New Roman" w:hAnsi="Times New Roman" w:cs="Times New Roman"/>
          <w:bCs/>
          <w:iCs/>
          <w:sz w:val="32"/>
          <w:szCs w:val="32"/>
        </w:rPr>
      </w:pPr>
      <w:r w:rsidRPr="002B10F9">
        <w:rPr>
          <w:rFonts w:ascii="Times New Roman" w:hAnsi="Times New Roman" w:cs="Times New Roman"/>
          <w:bCs/>
          <w:iCs/>
          <w:sz w:val="32"/>
          <w:szCs w:val="32"/>
        </w:rPr>
        <w:t>Лидице, Чехия</w:t>
      </w:r>
    </w:p>
    <w:p w:rsidR="002B10F9" w:rsidRPr="002B10F9" w:rsidRDefault="002B10F9" w:rsidP="002B10F9">
      <w:pPr>
        <w:spacing w:after="0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642D1C" w:rsidRPr="00642D1C" w:rsidRDefault="00642D1C" w:rsidP="00642D1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42D1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DDFE53A" wp14:editId="1169D397">
            <wp:extent cx="5821680" cy="4358640"/>
            <wp:effectExtent l="0" t="0" r="7620" b="3810"/>
            <wp:docPr id="14" name="Рисунок 14" descr="холокост2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холокост2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680" cy="435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2D1C" w:rsidRPr="002B10F9" w:rsidRDefault="00642D1C" w:rsidP="002B10F9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2B10F9">
        <w:rPr>
          <w:rFonts w:ascii="Times New Roman" w:hAnsi="Times New Roman" w:cs="Times New Roman"/>
          <w:b/>
          <w:bCs/>
          <w:sz w:val="32"/>
          <w:szCs w:val="32"/>
        </w:rPr>
        <w:t>Детский Холокост</w:t>
      </w:r>
    </w:p>
    <w:p w:rsidR="00AF029E" w:rsidRDefault="00AF029E" w:rsidP="002B10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F029E" w:rsidRDefault="00AF029E" w:rsidP="002B10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42D1C" w:rsidRPr="002B10F9" w:rsidRDefault="00642D1C" w:rsidP="002B10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B10F9">
        <w:rPr>
          <w:rFonts w:ascii="Times New Roman" w:hAnsi="Times New Roman" w:cs="Times New Roman"/>
          <w:sz w:val="28"/>
          <w:szCs w:val="28"/>
        </w:rPr>
        <w:t xml:space="preserve">В чешском городке Лидице стоит памятник детскому геноциду. Деревня Лидице была стерта с лица земли во время Второй мировой войны. Фашисты расстреляли 173 мужчин, женщин отправили в концентрационный лагерь, а всех детей, кроме совсем маленьких и тех, кого отобрали для адаптации в немецких семьях, отравили выхлопными газами в лагере уничтожения </w:t>
      </w:r>
      <w:proofErr w:type="spellStart"/>
      <w:r w:rsidRPr="002B10F9">
        <w:rPr>
          <w:rFonts w:ascii="Times New Roman" w:hAnsi="Times New Roman" w:cs="Times New Roman"/>
          <w:sz w:val="28"/>
          <w:szCs w:val="28"/>
        </w:rPr>
        <w:t>Хельмну</w:t>
      </w:r>
      <w:proofErr w:type="spellEnd"/>
      <w:r w:rsidRPr="002B10F9">
        <w:rPr>
          <w:rFonts w:ascii="Times New Roman" w:hAnsi="Times New Roman" w:cs="Times New Roman"/>
          <w:sz w:val="28"/>
          <w:szCs w:val="28"/>
        </w:rPr>
        <w:t>.</w:t>
      </w: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B10F9" w:rsidRDefault="002B10F9" w:rsidP="007A1906">
      <w:pPr>
        <w:spacing w:after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7A1906" w:rsidRDefault="007A1906" w:rsidP="002B10F9">
      <w:pPr>
        <w:spacing w:after="0"/>
        <w:jc w:val="center"/>
        <w:rPr>
          <w:rFonts w:ascii="Times New Roman" w:hAnsi="Times New Roman" w:cs="Times New Roman"/>
          <w:bCs/>
          <w:iCs/>
          <w:sz w:val="32"/>
          <w:szCs w:val="32"/>
        </w:rPr>
      </w:pPr>
      <w:r w:rsidRPr="002B10F9">
        <w:rPr>
          <w:rFonts w:ascii="Times New Roman" w:hAnsi="Times New Roman" w:cs="Times New Roman"/>
          <w:bCs/>
          <w:iCs/>
          <w:sz w:val="32"/>
          <w:szCs w:val="32"/>
        </w:rPr>
        <w:t>Прага, Чехия</w:t>
      </w:r>
    </w:p>
    <w:p w:rsidR="002B10F9" w:rsidRPr="002B10F9" w:rsidRDefault="002B10F9" w:rsidP="002B10F9">
      <w:pPr>
        <w:spacing w:after="0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7A1906" w:rsidRPr="007A1906" w:rsidRDefault="007A1906" w:rsidP="007A190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19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E70287" wp14:editId="7058B122">
            <wp:extent cx="5890260" cy="4160520"/>
            <wp:effectExtent l="0" t="0" r="0" b="0"/>
            <wp:docPr id="15" name="Рисунок 15" descr="холокост4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холокост4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416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1906" w:rsidRPr="002B10F9" w:rsidRDefault="007A1906" w:rsidP="002B10F9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2B10F9">
        <w:rPr>
          <w:rFonts w:ascii="Times New Roman" w:hAnsi="Times New Roman" w:cs="Times New Roman"/>
          <w:b/>
          <w:bCs/>
          <w:sz w:val="32"/>
          <w:szCs w:val="32"/>
        </w:rPr>
        <w:t>Вокзал Холокоста</w:t>
      </w:r>
    </w:p>
    <w:p w:rsidR="00AF029E" w:rsidRDefault="00AF029E" w:rsidP="002B10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F029E" w:rsidRDefault="00AF029E" w:rsidP="002B10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A1906" w:rsidRPr="002B10F9" w:rsidRDefault="007A1906" w:rsidP="002B10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B10F9">
        <w:rPr>
          <w:rFonts w:ascii="Times New Roman" w:hAnsi="Times New Roman" w:cs="Times New Roman"/>
          <w:sz w:val="28"/>
          <w:szCs w:val="28"/>
        </w:rPr>
        <w:t xml:space="preserve">В марте 2015 года перед зданием вокзала </w:t>
      </w:r>
      <w:proofErr w:type="gramStart"/>
      <w:r w:rsidRPr="002B10F9">
        <w:rPr>
          <w:rFonts w:ascii="Times New Roman" w:hAnsi="Times New Roman" w:cs="Times New Roman"/>
          <w:sz w:val="28"/>
          <w:szCs w:val="28"/>
        </w:rPr>
        <w:t>Прага-Бубны</w:t>
      </w:r>
      <w:proofErr w:type="gramEnd"/>
      <w:r w:rsidRPr="002B10F9">
        <w:rPr>
          <w:rFonts w:ascii="Times New Roman" w:hAnsi="Times New Roman" w:cs="Times New Roman"/>
          <w:sz w:val="28"/>
          <w:szCs w:val="28"/>
        </w:rPr>
        <w:t xml:space="preserve"> открыли памятник жертвам Холокоста. Монумент представляет собой 20-метровую железнодорожную колею, уходящую высоко в небо. Именно с этого вокзала в 1941-1945 годах нацисты насильно вывезли более 45 000 евреев в концентрационные лагеря. Большинство из них погибло. Автор монумента стал архитектор Алеш </w:t>
      </w:r>
      <w:proofErr w:type="gramStart"/>
      <w:r w:rsidRPr="002B10F9">
        <w:rPr>
          <w:rFonts w:ascii="Times New Roman" w:hAnsi="Times New Roman" w:cs="Times New Roman"/>
          <w:sz w:val="28"/>
          <w:szCs w:val="28"/>
        </w:rPr>
        <w:t>Веселы</w:t>
      </w:r>
      <w:proofErr w:type="gramEnd"/>
      <w:r w:rsidRPr="002B10F9">
        <w:rPr>
          <w:rFonts w:ascii="Times New Roman" w:hAnsi="Times New Roman" w:cs="Times New Roman"/>
          <w:sz w:val="28"/>
          <w:szCs w:val="28"/>
        </w:rPr>
        <w:t xml:space="preserve">. К осени 2016 года всю территорию бывшего вокзала планируется превратить в «Памятник тишины» — музейный комплекс, который включит в себя современные выставочные залы и отдельные площадки для дискуссий. Он будет напоминать современникам о людях, погибших в застенках гитлеровских концлагерей. Открытие памятника организаторы приурочили к печальному юбилею – ровно 70 лет в концлагере Освенцим были убиты около 4 тыс. евреев, перевезенных из так называемого «семейного лагеря» в </w:t>
      </w:r>
      <w:proofErr w:type="spellStart"/>
      <w:r w:rsidRPr="002B10F9">
        <w:rPr>
          <w:rFonts w:ascii="Times New Roman" w:hAnsi="Times New Roman" w:cs="Times New Roman"/>
          <w:sz w:val="28"/>
          <w:szCs w:val="28"/>
        </w:rPr>
        <w:t>Терезине</w:t>
      </w:r>
      <w:proofErr w:type="spellEnd"/>
      <w:r w:rsidRPr="002B10F9">
        <w:rPr>
          <w:rFonts w:ascii="Times New Roman" w:hAnsi="Times New Roman" w:cs="Times New Roman"/>
          <w:sz w:val="28"/>
          <w:szCs w:val="28"/>
        </w:rPr>
        <w:t>.</w:t>
      </w:r>
    </w:p>
    <w:p w:rsidR="002B10F9" w:rsidRDefault="002B10F9" w:rsidP="007A1906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AF029E" w:rsidRDefault="00AF029E" w:rsidP="007A1906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7A1906" w:rsidRPr="002B10F9" w:rsidRDefault="007A1906" w:rsidP="002B10F9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B10F9">
        <w:rPr>
          <w:rFonts w:ascii="Times New Roman" w:hAnsi="Times New Roman" w:cs="Times New Roman"/>
          <w:b/>
          <w:sz w:val="32"/>
          <w:szCs w:val="32"/>
        </w:rPr>
        <w:t>Памятники жертвам Холокоста в Белоруссии</w:t>
      </w:r>
    </w:p>
    <w:p w:rsidR="007A1906" w:rsidRPr="007A1906" w:rsidRDefault="007A1906" w:rsidP="007A1906">
      <w:pPr>
        <w:shd w:val="clear" w:color="auto" w:fill="FFFFFF"/>
        <w:spacing w:after="0" w:line="240" w:lineRule="auto"/>
        <w:jc w:val="center"/>
        <w:textAlignment w:val="baseline"/>
        <w:rPr>
          <w:rFonts w:ascii="inherit" w:eastAsia="Times New Roman" w:hAnsi="inherit" w:cs="Arial"/>
          <w:color w:val="000000"/>
          <w:sz w:val="23"/>
          <w:szCs w:val="23"/>
          <w:lang w:eastAsia="ru-RU"/>
        </w:rPr>
      </w:pPr>
    </w:p>
    <w:p w:rsidR="007A1906" w:rsidRDefault="007A1906" w:rsidP="007A1906">
      <w:pPr>
        <w:shd w:val="clear" w:color="auto" w:fill="FFFFFF"/>
        <w:spacing w:after="0" w:line="240" w:lineRule="auto"/>
        <w:jc w:val="center"/>
        <w:textAlignment w:val="baseline"/>
        <w:rPr>
          <w:rFonts w:ascii="inherit" w:eastAsia="Times New Roman" w:hAnsi="inherit" w:cs="Arial"/>
          <w:color w:val="000000"/>
          <w:sz w:val="23"/>
          <w:szCs w:val="23"/>
          <w:lang w:eastAsia="ru-RU"/>
        </w:rPr>
      </w:pPr>
      <w:r w:rsidRPr="007A1906">
        <w:rPr>
          <w:rFonts w:ascii="inherit" w:eastAsia="Times New Roman" w:hAnsi="inherit" w:cs="Arial"/>
          <w:noProof/>
          <w:color w:val="AB4E73"/>
          <w:sz w:val="23"/>
          <w:szCs w:val="23"/>
          <w:bdr w:val="single" w:sz="6" w:space="0" w:color="auto" w:frame="1"/>
          <w:lang w:eastAsia="ru-RU"/>
        </w:rPr>
        <w:drawing>
          <wp:inline distT="0" distB="0" distL="0" distR="0" wp14:anchorId="1590591E" wp14:editId="5DB79FCD">
            <wp:extent cx="4930689" cy="3705225"/>
            <wp:effectExtent l="0" t="0" r="3810" b="0"/>
            <wp:docPr id="17" name="Рисунок 17" descr="Мемориальный комплекс на месте убийства узников Бобруйского гетто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Мемориальный комплекс на месте убийства узников Бобруйского гетто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6210" cy="370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0F9" w:rsidRPr="007A1906" w:rsidRDefault="002B10F9" w:rsidP="007A1906">
      <w:pPr>
        <w:shd w:val="clear" w:color="auto" w:fill="FFFFFF"/>
        <w:spacing w:after="0" w:line="240" w:lineRule="auto"/>
        <w:jc w:val="center"/>
        <w:textAlignment w:val="baseline"/>
        <w:rPr>
          <w:rFonts w:ascii="inherit" w:eastAsia="Times New Roman" w:hAnsi="inherit" w:cs="Arial"/>
          <w:color w:val="000000"/>
          <w:sz w:val="23"/>
          <w:szCs w:val="23"/>
          <w:lang w:eastAsia="ru-RU"/>
        </w:rPr>
      </w:pPr>
    </w:p>
    <w:p w:rsidR="007A1906" w:rsidRPr="002B10F9" w:rsidRDefault="007A1906" w:rsidP="002B10F9">
      <w:pPr>
        <w:shd w:val="clear" w:color="auto" w:fill="FFFFFF"/>
        <w:spacing w:after="18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Мемориальный комплекс на месте убийства узников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Бобруйского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гетто</w:t>
      </w:r>
    </w:p>
    <w:p w:rsidR="007A1906" w:rsidRDefault="007A1906" w:rsidP="007A1906">
      <w:pPr>
        <w:shd w:val="clear" w:color="auto" w:fill="FFFFFF"/>
        <w:spacing w:after="0" w:line="240" w:lineRule="auto"/>
        <w:jc w:val="center"/>
        <w:textAlignment w:val="baseline"/>
        <w:rPr>
          <w:rFonts w:ascii="inherit" w:eastAsia="Times New Roman" w:hAnsi="inherit" w:cs="Arial"/>
          <w:color w:val="000000"/>
          <w:sz w:val="23"/>
          <w:szCs w:val="23"/>
          <w:lang w:eastAsia="ru-RU"/>
        </w:rPr>
      </w:pPr>
      <w:r w:rsidRPr="007A1906">
        <w:rPr>
          <w:rFonts w:ascii="inherit" w:eastAsia="Times New Roman" w:hAnsi="inherit" w:cs="Arial"/>
          <w:noProof/>
          <w:color w:val="AB4E73"/>
          <w:sz w:val="23"/>
          <w:szCs w:val="23"/>
          <w:bdr w:val="single" w:sz="6" w:space="0" w:color="auto" w:frame="1"/>
          <w:lang w:eastAsia="ru-RU"/>
        </w:rPr>
        <w:lastRenderedPageBreak/>
        <w:drawing>
          <wp:inline distT="0" distB="0" distL="0" distR="0" wp14:anchorId="687A5562" wp14:editId="382A8F9B">
            <wp:extent cx="3340100" cy="5010150"/>
            <wp:effectExtent l="0" t="0" r="0" b="0"/>
            <wp:docPr id="18" name="Рисунок 18" descr="Памятник на месте убийства евреев Червеньского гетто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Памятник на месте убийства евреев Червеньского гетто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435" cy="5010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0F9" w:rsidRPr="007A1906" w:rsidRDefault="002B10F9" w:rsidP="007A1906">
      <w:pPr>
        <w:shd w:val="clear" w:color="auto" w:fill="FFFFFF"/>
        <w:spacing w:after="0" w:line="240" w:lineRule="auto"/>
        <w:jc w:val="center"/>
        <w:textAlignment w:val="baseline"/>
        <w:rPr>
          <w:rFonts w:ascii="inherit" w:eastAsia="Times New Roman" w:hAnsi="inherit" w:cs="Arial"/>
          <w:color w:val="000000"/>
          <w:sz w:val="23"/>
          <w:szCs w:val="23"/>
          <w:lang w:eastAsia="ru-RU"/>
        </w:rPr>
      </w:pPr>
    </w:p>
    <w:p w:rsidR="007A1906" w:rsidRPr="002B10F9" w:rsidRDefault="007A1906" w:rsidP="002B10F9">
      <w:pPr>
        <w:shd w:val="clear" w:color="auto" w:fill="FFFFFF"/>
        <w:spacing w:after="18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Памятник на месте убийства евреев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Червеньского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гетто</w:t>
      </w:r>
    </w:p>
    <w:p w:rsidR="007A1906" w:rsidRDefault="007A1906" w:rsidP="007A1906">
      <w:pPr>
        <w:shd w:val="clear" w:color="auto" w:fill="FFFFFF"/>
        <w:spacing w:after="0" w:line="240" w:lineRule="auto"/>
        <w:jc w:val="center"/>
        <w:textAlignment w:val="baseline"/>
        <w:rPr>
          <w:rFonts w:ascii="inherit" w:eastAsia="Times New Roman" w:hAnsi="inherit" w:cs="Arial"/>
          <w:color w:val="000000"/>
          <w:sz w:val="23"/>
          <w:szCs w:val="23"/>
          <w:lang w:eastAsia="ru-RU"/>
        </w:rPr>
      </w:pPr>
      <w:r w:rsidRPr="007A1906">
        <w:rPr>
          <w:rFonts w:ascii="inherit" w:eastAsia="Times New Roman" w:hAnsi="inherit" w:cs="Arial"/>
          <w:noProof/>
          <w:color w:val="AB4E73"/>
          <w:sz w:val="23"/>
          <w:szCs w:val="23"/>
          <w:bdr w:val="single" w:sz="6" w:space="0" w:color="auto" w:frame="1"/>
          <w:lang w:eastAsia="ru-RU"/>
        </w:rPr>
        <w:lastRenderedPageBreak/>
        <w:drawing>
          <wp:inline distT="0" distB="0" distL="0" distR="0" wp14:anchorId="53D40293" wp14:editId="0773B65F">
            <wp:extent cx="4278610" cy="5715000"/>
            <wp:effectExtent l="0" t="0" r="8255" b="0"/>
            <wp:docPr id="20" name="Рисунок 20" descr="Мемориал на месте массовых убийств евреев гетто в Грозово (Копыльский район)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Мемориал на месте массовых убийств евреев гетто в Грозово (Копыльский район)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4693" cy="573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0F9" w:rsidRPr="002B10F9" w:rsidRDefault="002B10F9" w:rsidP="002B10F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A1906" w:rsidRPr="002B10F9" w:rsidRDefault="007A1906" w:rsidP="002B10F9">
      <w:pPr>
        <w:shd w:val="clear" w:color="auto" w:fill="FFFFFF"/>
        <w:spacing w:after="18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Мемориал на месте массовых убийств евреев гетто в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Грозово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(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Копыльский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район)</w:t>
      </w:r>
    </w:p>
    <w:p w:rsidR="0076277C" w:rsidRDefault="0076277C" w:rsidP="0076277C">
      <w:pPr>
        <w:shd w:val="clear" w:color="auto" w:fill="FFFFFF"/>
        <w:spacing w:after="0" w:line="240" w:lineRule="auto"/>
        <w:jc w:val="center"/>
        <w:textAlignment w:val="baseline"/>
        <w:rPr>
          <w:rFonts w:ascii="inherit" w:eastAsia="Times New Roman" w:hAnsi="inherit" w:cs="Arial"/>
          <w:color w:val="000000"/>
          <w:sz w:val="23"/>
          <w:szCs w:val="23"/>
          <w:lang w:eastAsia="ru-RU"/>
        </w:rPr>
      </w:pPr>
      <w:r w:rsidRPr="0076277C">
        <w:rPr>
          <w:rFonts w:ascii="inherit" w:eastAsia="Times New Roman" w:hAnsi="inherit" w:cs="Arial"/>
          <w:noProof/>
          <w:color w:val="AB4E73"/>
          <w:sz w:val="23"/>
          <w:szCs w:val="23"/>
          <w:bdr w:val="single" w:sz="6" w:space="0" w:color="auto" w:frame="1"/>
          <w:lang w:eastAsia="ru-RU"/>
        </w:rPr>
        <w:lastRenderedPageBreak/>
        <w:drawing>
          <wp:inline distT="0" distB="0" distL="0" distR="0" wp14:anchorId="7D27FC60" wp14:editId="0209F2FA">
            <wp:extent cx="5648325" cy="4194955"/>
            <wp:effectExtent l="0" t="0" r="0" b="0"/>
            <wp:docPr id="22" name="Рисунок 22" descr="Памятник на могиле убитых евреев в деревне Ленин Житковичского района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Памятник на могиле убитых евреев в деревне Ленин Житковичского района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0524" cy="420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0F9" w:rsidRPr="002B10F9" w:rsidRDefault="002B10F9" w:rsidP="002B10F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6277C" w:rsidRDefault="0076277C" w:rsidP="002B10F9">
      <w:pPr>
        <w:shd w:val="clear" w:color="auto" w:fill="FFFFFF"/>
        <w:spacing w:after="18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Памятник на могиле убитых евреев в деревне </w:t>
      </w:r>
      <w:hyperlink r:id="rId41" w:tooltip="Гетто в Ленине" w:history="1">
        <w:r w:rsidRPr="002B10F9">
          <w:rPr>
            <w:rFonts w:ascii="Times New Roman" w:eastAsia="Times New Roman" w:hAnsi="Times New Roman" w:cs="Times New Roman"/>
            <w:color w:val="0060B4"/>
            <w:sz w:val="32"/>
            <w:szCs w:val="32"/>
            <w:u w:val="single"/>
            <w:bdr w:val="none" w:sz="0" w:space="0" w:color="auto" w:frame="1"/>
            <w:lang w:eastAsia="ru-RU"/>
          </w:rPr>
          <w:t>Ленин</w:t>
        </w:r>
      </w:hyperlink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Житковичского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района</w:t>
      </w:r>
    </w:p>
    <w:p w:rsidR="002B10F9" w:rsidRDefault="002B10F9" w:rsidP="002B10F9">
      <w:pPr>
        <w:shd w:val="clear" w:color="auto" w:fill="FFFFFF"/>
        <w:spacing w:after="18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2B10F9" w:rsidRDefault="002B10F9" w:rsidP="002B10F9">
      <w:pPr>
        <w:shd w:val="clear" w:color="auto" w:fill="FFFFFF"/>
        <w:spacing w:after="18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2B10F9" w:rsidRPr="002B10F9" w:rsidRDefault="002B10F9" w:rsidP="002B10F9">
      <w:pPr>
        <w:shd w:val="clear" w:color="auto" w:fill="FFFFFF"/>
        <w:spacing w:after="18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2B10F9" w:rsidRDefault="0076277C" w:rsidP="0076277C">
      <w:pPr>
        <w:pStyle w:val="a6"/>
        <w:shd w:val="clear" w:color="auto" w:fill="FFFFFF"/>
        <w:spacing w:after="75"/>
        <w:textAlignment w:val="baseline"/>
        <w:rPr>
          <w:rFonts w:ascii="Tahoma" w:eastAsia="Times New Roman" w:hAnsi="Tahoma" w:cs="Tahoma"/>
          <w:color w:val="000000"/>
          <w:sz w:val="21"/>
          <w:szCs w:val="21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2BB1D49" wp14:editId="6F5F69C3">
            <wp:extent cx="5133975" cy="3418414"/>
            <wp:effectExtent l="0" t="0" r="0" b="0"/>
            <wp:docPr id="23" name="Рисунок 23" descr="Памятник Жертвам Холокос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Памятник Жертвам Холокоста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5143" cy="3432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029E" w:rsidRDefault="00AF029E" w:rsidP="002B10F9">
      <w:pPr>
        <w:pStyle w:val="a6"/>
        <w:shd w:val="clear" w:color="auto" w:fill="FFFFFF"/>
        <w:spacing w:after="75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</w:p>
    <w:p w:rsidR="00AF029E" w:rsidRDefault="00AF029E" w:rsidP="002B10F9">
      <w:pPr>
        <w:pStyle w:val="a6"/>
        <w:shd w:val="clear" w:color="auto" w:fill="FFFFFF"/>
        <w:spacing w:after="75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</w:p>
    <w:p w:rsidR="0076277C" w:rsidRPr="002B10F9" w:rsidRDefault="00372C5B" w:rsidP="002B10F9">
      <w:pPr>
        <w:pStyle w:val="a6"/>
        <w:shd w:val="clear" w:color="auto" w:fill="FFFFFF"/>
        <w:spacing w:after="75"/>
        <w:jc w:val="both"/>
        <w:textAlignment w:val="baseline"/>
        <w:rPr>
          <w:rFonts w:eastAsia="Times New Roman"/>
          <w:color w:val="000000"/>
          <w:sz w:val="28"/>
          <w:szCs w:val="28"/>
          <w:lang w:eastAsia="ru-RU"/>
        </w:rPr>
      </w:pPr>
      <w:r w:rsidRPr="002B10F9">
        <w:rPr>
          <w:rFonts w:eastAsia="Times New Roman"/>
          <w:color w:val="000000"/>
          <w:sz w:val="28"/>
          <w:szCs w:val="28"/>
          <w:lang w:eastAsia="ru-RU"/>
        </w:rPr>
        <w:t xml:space="preserve">В </w:t>
      </w:r>
      <w:r w:rsidR="0076277C" w:rsidRPr="002B10F9">
        <w:rPr>
          <w:rFonts w:eastAsia="Times New Roman"/>
          <w:color w:val="000000"/>
          <w:sz w:val="28"/>
          <w:szCs w:val="28"/>
          <w:lang w:eastAsia="ru-RU"/>
        </w:rPr>
        <w:t xml:space="preserve">небольшом сквере напротив Александровского дворца в Пушкине под Санкт-Петербургом установлен памятник необычной формы и названия. Называется </w:t>
      </w:r>
      <w:proofErr w:type="gramStart"/>
      <w:r w:rsidR="0076277C" w:rsidRPr="002B10F9">
        <w:rPr>
          <w:rFonts w:eastAsia="Times New Roman"/>
          <w:color w:val="000000"/>
          <w:sz w:val="28"/>
          <w:szCs w:val="28"/>
          <w:lang w:eastAsia="ru-RU"/>
        </w:rPr>
        <w:t>от</w:t>
      </w:r>
      <w:proofErr w:type="gramEnd"/>
      <w:r w:rsidR="0076277C" w:rsidRPr="002B10F9">
        <w:rPr>
          <w:rFonts w:eastAsia="Times New Roman"/>
          <w:color w:val="000000"/>
          <w:sz w:val="28"/>
          <w:szCs w:val="28"/>
          <w:lang w:eastAsia="ru-RU"/>
        </w:rPr>
        <w:t xml:space="preserve"> "</w:t>
      </w:r>
      <w:proofErr w:type="gramStart"/>
      <w:r w:rsidR="0076277C" w:rsidRPr="002B10F9">
        <w:rPr>
          <w:rFonts w:eastAsia="Times New Roman"/>
          <w:color w:val="000000"/>
          <w:sz w:val="28"/>
          <w:szCs w:val="28"/>
          <w:lang w:eastAsia="ru-RU"/>
        </w:rPr>
        <w:t>Формула</w:t>
      </w:r>
      <w:proofErr w:type="gramEnd"/>
      <w:r w:rsidR="0076277C" w:rsidRPr="002B10F9">
        <w:rPr>
          <w:rFonts w:eastAsia="Times New Roman"/>
          <w:color w:val="000000"/>
          <w:sz w:val="28"/>
          <w:szCs w:val="28"/>
          <w:lang w:eastAsia="ru-RU"/>
        </w:rPr>
        <w:t xml:space="preserve"> скорби" и действительно напоминает скорбную фигуру, склонившуюся над озером кроваво-красных цветов. Но это не абстракция, а вполне настоящий памятник жертвам пушкинского гетто.</w:t>
      </w:r>
    </w:p>
    <w:p w:rsidR="0076277C" w:rsidRPr="002B10F9" w:rsidRDefault="0076277C" w:rsidP="002B10F9">
      <w:pPr>
        <w:shd w:val="clear" w:color="auto" w:fill="FFFFFF"/>
        <w:spacing w:after="75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Автор монумента - скульптор Вадим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Сидур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Он писал:</w:t>
      </w:r>
    </w:p>
    <w:p w:rsidR="0076277C" w:rsidRPr="002B10F9" w:rsidRDefault="0076277C" w:rsidP="002B10F9">
      <w:pPr>
        <w:shd w:val="clear" w:color="auto" w:fill="FFFFFF"/>
        <w:spacing w:after="75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Застыть, Превратиться в скульптуру</w:t>
      </w:r>
      <w:proofErr w:type="gram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</w:t>
      </w:r>
      <w:proofErr w:type="gram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стать навсегда Безмолвным, взывающим.</w:t>
      </w:r>
    </w:p>
    <w:p w:rsidR="0076277C" w:rsidRPr="002B10F9" w:rsidRDefault="0076277C" w:rsidP="002B10F9">
      <w:pPr>
        <w:shd w:val="clear" w:color="auto" w:fill="FFFFFF"/>
        <w:spacing w:after="75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Открытие памятника состоялось 13 октября 1991 г. в присутствии делегаций из Израиля, США, Германии, Финляндии и многочисленных соотечественников. Наряду с другими при открытии памятника с речью выступила петербургская писательница Мария </w:t>
      </w:r>
      <w:proofErr w:type="spellStart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Рольникайте</w:t>
      </w:r>
      <w:proofErr w:type="spellEnd"/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узница Вильнюсского гетто.</w:t>
      </w:r>
    </w:p>
    <w:p w:rsidR="0076277C" w:rsidRPr="002B10F9" w:rsidRDefault="0076277C" w:rsidP="002B10F9">
      <w:pPr>
        <w:shd w:val="clear" w:color="auto" w:fill="FFFFFF"/>
        <w:spacing w:after="75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10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тех пор каждое первое воскресенье октября здесь, у памятника жертвам гитлеровского геноцида, проходит строгий и скорбный ритуал. Звучат песни - на идише и на русском, читается поминальная молитва.</w:t>
      </w:r>
    </w:p>
    <w:p w:rsidR="007A1906" w:rsidRDefault="0076277C" w:rsidP="0076277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6277C">
        <w:rPr>
          <w:rFonts w:ascii="Tahoma" w:eastAsia="Times New Roman" w:hAnsi="Tahoma" w:cs="Tahoma"/>
          <w:color w:val="000000"/>
          <w:sz w:val="21"/>
          <w:szCs w:val="21"/>
          <w:lang w:eastAsia="ru-RU"/>
        </w:rPr>
        <w:lastRenderedPageBreak/>
        <w:br/>
      </w:r>
      <w:r>
        <w:rPr>
          <w:noProof/>
          <w:lang w:eastAsia="ru-RU"/>
        </w:rPr>
        <w:drawing>
          <wp:inline distT="0" distB="0" distL="0" distR="0" wp14:anchorId="3A69526E" wp14:editId="758C11B6">
            <wp:extent cx="5686425" cy="3429000"/>
            <wp:effectExtent l="0" t="0" r="9525" b="0"/>
            <wp:docPr id="24" name="Рисунок 24" descr="https://upload.wikimedia.org/wikipedia/commons/thumb/7/76/Holokost_Bendery.JPG/480px-Holokost_Bende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upload.wikimedia.org/wikipedia/commons/thumb/7/76/Holokost_Bendery.JPG/480px-Holokost_Bendery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0F9" w:rsidRDefault="002B10F9" w:rsidP="00762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72C5B" w:rsidRPr="002B10F9" w:rsidRDefault="00372C5B" w:rsidP="002B10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B10F9">
        <w:rPr>
          <w:rFonts w:ascii="Times New Roman" w:hAnsi="Times New Roman" w:cs="Times New Roman"/>
          <w:sz w:val="28"/>
          <w:szCs w:val="28"/>
        </w:rPr>
        <w:t xml:space="preserve">Памятник жертвам Холокоста (Бендеры) — мемориальное сооружение в городе Бендеры в память о </w:t>
      </w:r>
      <w:proofErr w:type="spellStart"/>
      <w:r w:rsidRPr="002B10F9">
        <w:rPr>
          <w:rFonts w:ascii="Times New Roman" w:hAnsi="Times New Roman" w:cs="Times New Roman"/>
          <w:sz w:val="28"/>
          <w:szCs w:val="28"/>
        </w:rPr>
        <w:t>бендерчанах</w:t>
      </w:r>
      <w:proofErr w:type="spellEnd"/>
      <w:r w:rsidRPr="002B10F9">
        <w:rPr>
          <w:rFonts w:ascii="Times New Roman" w:hAnsi="Times New Roman" w:cs="Times New Roman"/>
          <w:sz w:val="28"/>
          <w:szCs w:val="28"/>
        </w:rPr>
        <w:t>-евреях, убитых немецко-румынскими оккупантами в годы Великой Отечественной войны в рамках политики преследования и уничтожения евреев.</w:t>
      </w:r>
    </w:p>
    <w:p w:rsidR="007A1906" w:rsidRDefault="007A1906" w:rsidP="007A190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1906">
        <w:rPr>
          <w:rFonts w:ascii="Times New Roman" w:hAnsi="Times New Roman" w:cs="Times New Roman"/>
          <w:sz w:val="24"/>
          <w:szCs w:val="24"/>
        </w:rPr>
        <w:t> </w:t>
      </w:r>
      <w:r w:rsidR="00372C5B">
        <w:rPr>
          <w:noProof/>
          <w:lang w:eastAsia="ru-RU"/>
        </w:rPr>
        <w:drawing>
          <wp:inline distT="0" distB="0" distL="0" distR="0" wp14:anchorId="19906576" wp14:editId="53911A89">
            <wp:extent cx="5705475" cy="3495675"/>
            <wp:effectExtent l="0" t="0" r="9525" b="9525"/>
            <wp:docPr id="25" name="Рисунок 25" descr="https://upload.wikimedia.org/wikipedia/commons/thumb/e/e7/Wien_-_Holocaust-Mahnmal_%281%29.JPG/480px-Wien_-_Holocaust-Mahnmal_%281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upload.wikimedia.org/wikipedia/commons/thumb/e/e7/Wien_-_Holocaust-Mahnmal_%281%29.JPG/480px-Wien_-_Holocaust-Mahnmal_%281%29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C5B" w:rsidRPr="002B10F9" w:rsidRDefault="00372C5B" w:rsidP="002B10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B10F9">
        <w:rPr>
          <w:rFonts w:ascii="Times New Roman" w:hAnsi="Times New Roman" w:cs="Times New Roman"/>
          <w:sz w:val="28"/>
          <w:szCs w:val="28"/>
        </w:rPr>
        <w:t xml:space="preserve">Памятник жертвам Холокоста (Вена) (Безымянная библиотека) — мемориальное сооружение в Вене, расположен на площади </w:t>
      </w:r>
      <w:proofErr w:type="spellStart"/>
      <w:r w:rsidRPr="002B10F9">
        <w:rPr>
          <w:rFonts w:ascii="Times New Roman" w:hAnsi="Times New Roman" w:cs="Times New Roman"/>
          <w:sz w:val="28"/>
          <w:szCs w:val="28"/>
        </w:rPr>
        <w:t>Юденплац</w:t>
      </w:r>
      <w:proofErr w:type="spellEnd"/>
      <w:r w:rsidRPr="002B10F9">
        <w:rPr>
          <w:rFonts w:ascii="Times New Roman" w:hAnsi="Times New Roman" w:cs="Times New Roman"/>
          <w:sz w:val="28"/>
          <w:szCs w:val="28"/>
        </w:rPr>
        <w:t xml:space="preserve"> в первом районе Вены.</w:t>
      </w:r>
    </w:p>
    <w:p w:rsidR="00372C5B" w:rsidRPr="007A1906" w:rsidRDefault="00372C5B" w:rsidP="007A190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A1906" w:rsidRPr="007A1906" w:rsidRDefault="00372C5B" w:rsidP="002B10F9">
      <w:pPr>
        <w:spacing w:after="0"/>
        <w:jc w:val="center"/>
        <w:rPr>
          <w:rStyle w:val="a9"/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0B3DC3B" wp14:editId="0F146A79">
            <wp:extent cx="3555683" cy="4309918"/>
            <wp:effectExtent l="0" t="0" r="6985" b="0"/>
            <wp:docPr id="27" name="Рисунок 27" descr="https://isralove.org/_ld/2/s6111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sralove.org/_ld/2/s61110339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493" cy="4309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46E94" w:rsidRPr="007A1906">
        <w:rPr>
          <w:rFonts w:ascii="Times New Roman" w:hAnsi="Times New Roman" w:cs="Times New Roman"/>
          <w:sz w:val="24"/>
          <w:szCs w:val="24"/>
        </w:rPr>
        <w:fldChar w:fldCharType="begin"/>
      </w:r>
      <w:r w:rsidR="007A1906" w:rsidRPr="007A1906">
        <w:rPr>
          <w:rFonts w:ascii="Times New Roman" w:hAnsi="Times New Roman" w:cs="Times New Roman"/>
          <w:sz w:val="24"/>
          <w:szCs w:val="24"/>
        </w:rPr>
        <w:instrText xml:space="preserve"> HYPERLINK "https://www.facebook.com/sharer/sharer.php?u=https://wiki2.org/ru/%D0%9F%D0%B0%D0%BC%D1%8F%D1%82%D0%BD%D0%B8%D0%BA%D0%B8_%D0%B6%D0%B5%D1%80%D1%82%D0%B2%D0%B0%D0%BC_%D0%A5%D0%BE%D0%BB%D0%BE%D0%BA%D0%BE%D1%81%D1%82%D0%B0_%D0%B2_%D0%91%D0%B5%D0%BB%D0%BE%D1%80%D1%83%D1%81%D1%81%D0%B8%D0%B8" </w:instrText>
      </w:r>
      <w:r w:rsidR="00C46E94" w:rsidRPr="007A1906">
        <w:rPr>
          <w:rFonts w:ascii="Times New Roman" w:hAnsi="Times New Roman" w:cs="Times New Roman"/>
          <w:sz w:val="24"/>
          <w:szCs w:val="24"/>
        </w:rPr>
        <w:fldChar w:fldCharType="separate"/>
      </w:r>
    </w:p>
    <w:p w:rsidR="007A1906" w:rsidRPr="007A1906" w:rsidRDefault="00C46E94" w:rsidP="007A190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A1906">
        <w:rPr>
          <w:rFonts w:ascii="Times New Roman" w:hAnsi="Times New Roman" w:cs="Times New Roman"/>
          <w:sz w:val="24"/>
          <w:szCs w:val="24"/>
        </w:rPr>
        <w:fldChar w:fldCharType="end"/>
      </w:r>
    </w:p>
    <w:p w:rsidR="00372C5B" w:rsidRPr="002B10F9" w:rsidRDefault="00372C5B" w:rsidP="002B10F9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proofErr w:type="gramStart"/>
      <w:r w:rsidRPr="002B10F9">
        <w:rPr>
          <w:rFonts w:ascii="Times New Roman" w:hAnsi="Times New Roman" w:cs="Times New Roman"/>
          <w:sz w:val="32"/>
          <w:szCs w:val="32"/>
        </w:rPr>
        <w:t>Нью Йорк</w:t>
      </w:r>
      <w:proofErr w:type="gramEnd"/>
      <w:r w:rsidRPr="002B10F9">
        <w:rPr>
          <w:rFonts w:ascii="Times New Roman" w:hAnsi="Times New Roman" w:cs="Times New Roman"/>
          <w:sz w:val="32"/>
          <w:szCs w:val="32"/>
        </w:rPr>
        <w:t>, США</w:t>
      </w:r>
    </w:p>
    <w:p w:rsidR="00372C5B" w:rsidRPr="00372C5B" w:rsidRDefault="00372C5B" w:rsidP="00372C5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B10F9" w:rsidRDefault="00372C5B" w:rsidP="002B10F9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1D456FCA" wp14:editId="0BDE5078">
            <wp:extent cx="3951032" cy="3213506"/>
            <wp:effectExtent l="0" t="0" r="0" b="6350"/>
            <wp:docPr id="28" name="Рисунок 28" descr="https://isralove.org/_ld/2/s52998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sralove.org/_ld/2/s52998418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1413" cy="3213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2D1C" w:rsidRPr="002B10F9" w:rsidRDefault="002B10F9" w:rsidP="002B10F9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2B10F9">
        <w:rPr>
          <w:rFonts w:ascii="Times New Roman" w:hAnsi="Times New Roman" w:cs="Times New Roman"/>
          <w:sz w:val="32"/>
          <w:szCs w:val="32"/>
        </w:rPr>
        <w:t>Бабий Яр, Украина</w:t>
      </w:r>
      <w:hyperlink r:id="rId47" w:history="1">
        <w:r w:rsidR="007A1906" w:rsidRPr="002B10F9">
          <w:rPr>
            <w:rStyle w:val="a9"/>
            <w:rFonts w:ascii="Times New Roman" w:hAnsi="Times New Roman" w:cs="Times New Roman"/>
            <w:sz w:val="32"/>
            <w:szCs w:val="32"/>
          </w:rPr>
          <w:br/>
        </w:r>
      </w:hyperlink>
    </w:p>
    <w:p w:rsidR="002B10F9" w:rsidRDefault="002B10F9" w:rsidP="007A58D6">
      <w:pPr>
        <w:spacing w:line="360" w:lineRule="auto"/>
        <w:ind w:right="28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2623B" w:rsidRDefault="00C2623B" w:rsidP="00C2623B">
      <w:pPr>
        <w:spacing w:line="360" w:lineRule="auto"/>
        <w:ind w:right="282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Приложение 4</w:t>
      </w: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B10F9">
        <w:rPr>
          <w:rFonts w:ascii="Times New Roman" w:eastAsia="Calibri" w:hAnsi="Times New Roman" w:cs="Times New Roman"/>
          <w:sz w:val="28"/>
          <w:szCs w:val="28"/>
        </w:rPr>
        <w:t xml:space="preserve">Согласно «Энциклопедии Холокоста» (издана музеем </w:t>
      </w:r>
      <w:proofErr w:type="gramStart"/>
      <w:r w:rsidRPr="002B10F9">
        <w:rPr>
          <w:rFonts w:ascii="Times New Roman" w:eastAsia="Calibri" w:hAnsi="Times New Roman" w:cs="Times New Roman"/>
          <w:sz w:val="28"/>
          <w:szCs w:val="28"/>
        </w:rPr>
        <w:t>Яд-Вашем</w:t>
      </w:r>
      <w:proofErr w:type="gramEnd"/>
      <w:r w:rsidRPr="002B10F9">
        <w:rPr>
          <w:rFonts w:ascii="Times New Roman" w:eastAsia="Calibri" w:hAnsi="Times New Roman" w:cs="Times New Roman"/>
          <w:sz w:val="28"/>
          <w:szCs w:val="28"/>
        </w:rPr>
        <w:t xml:space="preserve">), погибло до 3 миллионов польских евреев, 1.2 миллиона советских евреев (энциклопедия приводит раздельную статистику по СССР и странам Прибалтики), из них 40тысяч евреев Литвы и 70 тысяч евреев Латвии; 560 тысяч евреев Венгрии, 280 тысяч — Румынии, 140 тысяч — Германии, 100 тысяч — Голландии, 80 тысяч евреев Франции, 80 тысяч — Чехии, 70 тысяч— </w:t>
      </w:r>
      <w:proofErr w:type="gramStart"/>
      <w:r w:rsidRPr="002B10F9">
        <w:rPr>
          <w:rFonts w:ascii="Times New Roman" w:eastAsia="Calibri" w:hAnsi="Times New Roman" w:cs="Times New Roman"/>
          <w:sz w:val="28"/>
          <w:szCs w:val="28"/>
        </w:rPr>
        <w:t>Сл</w:t>
      </w:r>
      <w:proofErr w:type="gramEnd"/>
      <w:r w:rsidRPr="002B10F9">
        <w:rPr>
          <w:rFonts w:ascii="Times New Roman" w:eastAsia="Calibri" w:hAnsi="Times New Roman" w:cs="Times New Roman"/>
          <w:sz w:val="28"/>
          <w:szCs w:val="28"/>
        </w:rPr>
        <w:t>овакии, 65 тысяч— Греции, 60 тысяч— Югославии. В Белоруссии было уничтожено более 800 тысяч евреев.</w:t>
      </w:r>
      <w:r w:rsidRPr="002B10F9">
        <w:rPr>
          <w:rFonts w:ascii="Times New Roman" w:eastAsia="Calibri" w:hAnsi="Times New Roman" w:cs="Times New Roman"/>
          <w:sz w:val="28"/>
          <w:szCs w:val="28"/>
        </w:rPr>
        <w:br/>
        <w:t>27 января 1945 года советские войска освободили оставшихся в живых узников системы лагерей «Освенцим-</w:t>
      </w:r>
      <w:proofErr w:type="spellStart"/>
      <w:r w:rsidRPr="002B10F9">
        <w:rPr>
          <w:rFonts w:ascii="Times New Roman" w:eastAsia="Calibri" w:hAnsi="Times New Roman" w:cs="Times New Roman"/>
          <w:sz w:val="28"/>
          <w:szCs w:val="28"/>
        </w:rPr>
        <w:t>Биркенау</w:t>
      </w:r>
      <w:proofErr w:type="spellEnd"/>
      <w:r w:rsidRPr="002B10F9">
        <w:rPr>
          <w:rFonts w:ascii="Times New Roman" w:eastAsia="Calibri" w:hAnsi="Times New Roman" w:cs="Times New Roman"/>
          <w:sz w:val="28"/>
          <w:szCs w:val="28"/>
        </w:rPr>
        <w:t xml:space="preserve">». </w:t>
      </w: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Default="00626D09" w:rsidP="00626D0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26D09" w:rsidRPr="00626D09" w:rsidRDefault="00626D09" w:rsidP="00626D09">
      <w:pPr>
        <w:spacing w:line="360" w:lineRule="auto"/>
        <w:ind w:right="282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626D09">
        <w:rPr>
          <w:rFonts w:ascii="Times New Roman" w:eastAsia="Calibri" w:hAnsi="Times New Roman" w:cs="Times New Roman"/>
          <w:sz w:val="28"/>
          <w:szCs w:val="28"/>
        </w:rPr>
        <w:lastRenderedPageBreak/>
        <w:t>Приложение 5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1"/>
        <w:gridCol w:w="3989"/>
        <w:gridCol w:w="3191"/>
      </w:tblGrid>
      <w:tr w:rsidR="00C2623B" w:rsidRPr="006D4E00" w:rsidTr="00573D38">
        <w:tc>
          <w:tcPr>
            <w:tcW w:w="2391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«Яд </w:t>
            </w:r>
            <w:proofErr w:type="gram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Вашем</w:t>
            </w:r>
            <w:proofErr w:type="gram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: Исследования» </w:t>
            </w:r>
          </w:p>
        </w:tc>
        <w:tc>
          <w:tcPr>
            <w:tcW w:w="3989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C1D0A3" wp14:editId="286DF8E3">
                  <wp:extent cx="1775460" cy="2580610"/>
                  <wp:effectExtent l="0" t="0" r="0" b="0"/>
                  <wp:docPr id="47" name="Рисунок 3" descr="«Яд Вашем: Исследования» 44: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«Яд Вашем: Исследования» 44: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9887" cy="2587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«Яд </w:t>
            </w:r>
            <w:proofErr w:type="gram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Вашем</w:t>
            </w:r>
            <w:proofErr w:type="gram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: Исследования» – это сборник научных статей на тему истории  Холокоста, выходящий раз в полгода.</w:t>
            </w:r>
          </w:p>
        </w:tc>
      </w:tr>
      <w:tr w:rsidR="00C2623B" w:rsidRPr="006D4E00" w:rsidTr="00573D38">
        <w:tc>
          <w:tcPr>
            <w:tcW w:w="2391" w:type="dxa"/>
          </w:tcPr>
          <w:p w:rsidR="00C2623B" w:rsidRPr="00646A76" w:rsidRDefault="00A4261D" w:rsidP="00573D38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hyperlink r:id="rId49" w:history="1">
              <w:r w:rsidR="00C2623B" w:rsidRPr="00646A76">
                <w:rPr>
                  <w:rStyle w:val="a9"/>
                  <w:rFonts w:ascii="Times New Roman" w:hAnsi="Times New Roman" w:cs="Times New Roman"/>
                  <w:b/>
                  <w:bCs/>
                  <w:color w:val="auto"/>
                  <w:sz w:val="24"/>
                  <w:szCs w:val="24"/>
                </w:rPr>
                <w:t>И все это правда</w:t>
              </w:r>
            </w:hyperlink>
          </w:p>
          <w:p w:rsidR="00C2623B" w:rsidRPr="00646A76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6A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Авторы:</w:t>
            </w:r>
            <w:r w:rsidRPr="00646A76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hyperlink r:id="rId50" w:history="1">
              <w:r w:rsidRPr="00646A76">
                <w:rPr>
                  <w:rStyle w:val="a9"/>
                  <w:rFonts w:ascii="Times New Roman" w:hAnsi="Times New Roman" w:cs="Times New Roman"/>
                  <w:color w:val="auto"/>
                  <w:sz w:val="24"/>
                  <w:szCs w:val="24"/>
                </w:rPr>
                <w:t xml:space="preserve">Мария </w:t>
              </w:r>
              <w:proofErr w:type="spellStart"/>
              <w:r w:rsidRPr="00646A76">
                <w:rPr>
                  <w:rStyle w:val="a9"/>
                  <w:rFonts w:ascii="Times New Roman" w:hAnsi="Times New Roman" w:cs="Times New Roman"/>
                  <w:color w:val="auto"/>
                  <w:sz w:val="24"/>
                  <w:szCs w:val="24"/>
                </w:rPr>
                <w:t>Рольникайте</w:t>
              </w:r>
              <w:proofErr w:type="spellEnd"/>
            </w:hyperlink>
          </w:p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9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F1DB68" wp14:editId="627AEE6F">
                  <wp:extent cx="1097280" cy="1619794"/>
                  <wp:effectExtent l="0" t="0" r="7620" b="0"/>
                  <wp:docPr id="48" name="Рисунок 4" descr="https://s.bookmix.ru/books/1/2/3/thumbnails/tn_I_vse_eto_pravda_41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.bookmix.ru/books/1/2/3/thumbnails/tn_I_vse_eto_pravda_41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121" cy="1622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Книга М. </w:t>
            </w:r>
            <w:proofErr w:type="spell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Рольникайте</w:t>
            </w:r>
            <w:proofErr w:type="spell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 "И все </w:t>
            </w:r>
            <w:proofErr w:type="gram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это</w:t>
            </w:r>
            <w:proofErr w:type="gram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 правда" состоит из двух документальных повестей "Я должна рассказать" и "Это было потом". "Я должна рассказать" - дневниковые записи, которые автор в возрасте с 14 до 18 лет вела, одновременно заучивая их наизусть</w:t>
            </w:r>
          </w:p>
        </w:tc>
      </w:tr>
      <w:tr w:rsidR="00C2623B" w:rsidRPr="006D4E00" w:rsidTr="00573D38">
        <w:tc>
          <w:tcPr>
            <w:tcW w:w="2391" w:type="dxa"/>
          </w:tcPr>
          <w:p w:rsidR="00C2623B" w:rsidRPr="00646A76" w:rsidRDefault="00A4261D" w:rsidP="00573D38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hyperlink r:id="rId52" w:history="1">
              <w:r w:rsidR="00C2623B" w:rsidRPr="00646A76">
                <w:rPr>
                  <w:rStyle w:val="a9"/>
                  <w:rFonts w:ascii="Times New Roman" w:hAnsi="Times New Roman" w:cs="Times New Roman"/>
                  <w:b/>
                  <w:bCs/>
                  <w:color w:val="auto"/>
                  <w:sz w:val="24"/>
                  <w:szCs w:val="24"/>
                </w:rPr>
                <w:t>Бабий Яр</w:t>
              </w:r>
            </w:hyperlink>
          </w:p>
          <w:p w:rsidR="00C2623B" w:rsidRPr="00646A76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6A7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Авторы:</w:t>
            </w:r>
            <w:r w:rsidRPr="00646A76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hyperlink r:id="rId53" w:history="1">
              <w:r w:rsidRPr="00646A76">
                <w:rPr>
                  <w:rStyle w:val="a9"/>
                  <w:rFonts w:ascii="Times New Roman" w:hAnsi="Times New Roman" w:cs="Times New Roman"/>
                  <w:color w:val="auto"/>
                  <w:sz w:val="24"/>
                  <w:szCs w:val="24"/>
                </w:rPr>
                <w:t>Анатолий Кузнецов</w:t>
              </w:r>
            </w:hyperlink>
          </w:p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9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11A075F" wp14:editId="7E998254">
                  <wp:extent cx="1211580" cy="1846217"/>
                  <wp:effectExtent l="0" t="0" r="7620" b="1905"/>
                  <wp:docPr id="49" name="Рисунок 5" descr="https://s.bookmix.ru/books/5/2/1/thumbnails/tn_Babij_YAr_75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s.bookmix.ru/books/5/2/1/thumbnails/tn_Babij_YAr_75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1580" cy="1846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Эта книга - полная авторская версия знаменитого документального романа БАБИЙ ЯР об уничтожении еврейского населения Киева осенью 1941 года. Анатолий Кузнецов, тогда подросток, сам был свидетелем расстрелов киевских евреев, много общался с людьми, пережившими катастрофу</w:t>
            </w:r>
          </w:p>
        </w:tc>
      </w:tr>
      <w:tr w:rsidR="00C2623B" w:rsidRPr="006D4E00" w:rsidTr="00573D38">
        <w:tc>
          <w:tcPr>
            <w:tcW w:w="2391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t>Дневник Анны Франк</w:t>
            </w:r>
          </w:p>
        </w:tc>
        <w:tc>
          <w:tcPr>
            <w:tcW w:w="3989" w:type="dxa"/>
          </w:tcPr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45B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29C0E8" wp14:editId="76DA6FCD">
                  <wp:extent cx="1424127" cy="1996440"/>
                  <wp:effectExtent l="19050" t="0" r="4623" b="0"/>
                  <wp:docPr id="50" name="Рисунок 16" descr="http://7iskusstv.com/2014/Nomer6/Raskina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7iskusstv.com/2014/Nomer6/Raskina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127" cy="199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C2623B" w:rsidRPr="00FE45BA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45BA">
              <w:rPr>
                <w:rFonts w:ascii="Times New Roman" w:hAnsi="Times New Roman" w:cs="Times New Roman"/>
                <w:b/>
                <w:bCs/>
              </w:rPr>
              <w:t>Дневник</w:t>
            </w:r>
            <w:r w:rsidRPr="00FE45BA">
              <w:rPr>
                <w:rFonts w:ascii="Times New Roman" w:hAnsi="Times New Roman" w:cs="Times New Roman"/>
              </w:rPr>
              <w:t xml:space="preserve"> </w:t>
            </w:r>
            <w:r w:rsidRPr="00FE45BA">
              <w:rPr>
                <w:rFonts w:ascii="Times New Roman" w:hAnsi="Times New Roman" w:cs="Times New Roman"/>
                <w:b/>
                <w:bCs/>
              </w:rPr>
              <w:t>Анны</w:t>
            </w:r>
            <w:r w:rsidRPr="00FE45BA">
              <w:rPr>
                <w:rFonts w:ascii="Times New Roman" w:hAnsi="Times New Roman" w:cs="Times New Roman"/>
              </w:rPr>
              <w:t xml:space="preserve"> </w:t>
            </w:r>
            <w:r w:rsidRPr="00FE45BA">
              <w:rPr>
                <w:rFonts w:ascii="Times New Roman" w:hAnsi="Times New Roman" w:cs="Times New Roman"/>
                <w:b/>
                <w:bCs/>
              </w:rPr>
              <w:t>Франк</w:t>
            </w:r>
            <w:r w:rsidRPr="00FE45BA">
              <w:rPr>
                <w:rFonts w:ascii="Times New Roman" w:hAnsi="Times New Roman" w:cs="Times New Roman"/>
              </w:rPr>
              <w:t xml:space="preserve">, получивший в русском переводе название "Убежище" - самая знаменитая </w:t>
            </w:r>
            <w:r w:rsidRPr="00FE45BA">
              <w:rPr>
                <w:rFonts w:ascii="Times New Roman" w:hAnsi="Times New Roman" w:cs="Times New Roman"/>
                <w:b/>
                <w:bCs/>
              </w:rPr>
              <w:t>книга</w:t>
            </w:r>
            <w:r w:rsidRPr="00FE45BA">
              <w:rPr>
                <w:rFonts w:ascii="Times New Roman" w:hAnsi="Times New Roman" w:cs="Times New Roman"/>
              </w:rPr>
              <w:t xml:space="preserve"> об угнетении евреев со стороны нацистов, это рассказы о реальных событиях 2-х военных лет, соединённые с эмоциональными описаниями личной жизни девочки-подростка и 7-рых других людей, запертых в замкнутом пространстве.</w:t>
            </w:r>
          </w:p>
        </w:tc>
      </w:tr>
      <w:tr w:rsidR="00C2623B" w:rsidRPr="006D4E00" w:rsidTr="00C90F45">
        <w:trPr>
          <w:trHeight w:val="70"/>
        </w:trPr>
        <w:tc>
          <w:tcPr>
            <w:tcW w:w="9571" w:type="dxa"/>
            <w:gridSpan w:val="3"/>
          </w:tcPr>
          <w:p w:rsidR="00C2623B" w:rsidRPr="006D4E00" w:rsidRDefault="00C2623B" w:rsidP="00573D38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Этот веб-сайт (http://www.un.org/holocaustremembrance)</w:t>
            </w:r>
          </w:p>
          <w:p w:rsidR="00C2623B" w:rsidRPr="006D4E00" w:rsidRDefault="00C2623B" w:rsidP="00573D38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предназначен также для того, чтобы государства-члены и организации гражданского общества имели канал для получения информации и методических материалов для организации просветительской работы о Холокосте, проведению мероприятий по сохранению памяти</w:t>
            </w:r>
            <w:proofErr w:type="gram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C2623B" w:rsidRPr="006D4E00" w:rsidRDefault="00C2623B" w:rsidP="00573D38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b/>
                <w:sz w:val="24"/>
                <w:szCs w:val="24"/>
              </w:rPr>
              <w:t>16 апреля 2007 года</w:t>
            </w: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 Департамент и Центр Анны Франк (США) провели премьеру фильма «Укради для меня карандаш», представленного студией «</w:t>
            </w:r>
            <w:proofErr w:type="gram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Ред</w:t>
            </w:r>
            <w:proofErr w:type="gram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ЭнвелоупЭнтертейнмент</w:t>
            </w:r>
            <w:proofErr w:type="spell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». Этот документальный фильм, снятый</w:t>
            </w:r>
          </w:p>
          <w:p w:rsidR="00C2623B" w:rsidRPr="006D4E00" w:rsidRDefault="00C2623B" w:rsidP="00573D38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соискательницей премии Американской академии киноискусств режиссером Мишель </w:t>
            </w:r>
            <w:proofErr w:type="spell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Оайон</w:t>
            </w:r>
            <w:proofErr w:type="spell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, рассказывает историю любви и надежды двух переживших Холокост людей, которым не помешали даже лишения, выпавшие на их долю в лагерях.</w:t>
            </w:r>
          </w:p>
          <w:p w:rsidR="00C2623B" w:rsidRPr="006D4E00" w:rsidRDefault="00C2623B" w:rsidP="00573D38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b/>
                <w:sz w:val="24"/>
                <w:szCs w:val="24"/>
              </w:rPr>
              <w:t>31 января 2007 года</w:t>
            </w: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 Департамент в сотрудничестве с Институтом </w:t>
            </w:r>
            <w:proofErr w:type="spell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видеоистории</w:t>
            </w:r>
            <w:proofErr w:type="spell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 и образования Фонда </w:t>
            </w:r>
            <w:proofErr w:type="spell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Шоа</w:t>
            </w:r>
            <w:proofErr w:type="spell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 Университета Южной Калифорнии показал фильм «Я хотел только жить», снятый режиссером </w:t>
            </w:r>
            <w:proofErr w:type="spell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МиммоКалопрести</w:t>
            </w:r>
            <w:proofErr w:type="spell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 xml:space="preserve">. Фильм рассказывает трогательную историю девяти итальянцев, выживших в бывшем концентрационном лагере в </w:t>
            </w:r>
            <w:proofErr w:type="spellStart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Аушвице</w:t>
            </w:r>
            <w:proofErr w:type="spellEnd"/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. На следующий день состоялся показ фильма «Назови свое имя по буквам» режиссера Сергея Буковского. В фильме вспоминается жестокая расправа с евреями в Бабьем яре (Украина).</w:t>
            </w:r>
          </w:p>
          <w:p w:rsidR="00C2623B" w:rsidRPr="006D4E00" w:rsidRDefault="00C2623B" w:rsidP="00573D38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Радио Организации Объединенных Наций подготовило программу о</w:t>
            </w:r>
          </w:p>
          <w:p w:rsidR="00C2623B" w:rsidRPr="006D4E00" w:rsidRDefault="00C2623B" w:rsidP="00573D38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E00">
              <w:rPr>
                <w:rFonts w:ascii="Times New Roman" w:hAnsi="Times New Roman" w:cs="Times New Roman"/>
                <w:sz w:val="24"/>
                <w:szCs w:val="24"/>
              </w:rPr>
              <w:t>памяти о Холокосте в серии «Перспектива». В программе выступили люди, пережившие Холокост, и их дети, приехавшие в Нью-Йорк, чтобы принять участие в памятной церемонии в январе. Многие музыканты выступавшего оркестра были детьми людей, переживших Холокост. Все члены семей, с которыми брали интервью, делились трогательными историями смерти, болезни и потерь, переплетавшимися с рассказами о надежде, мужестве и всепобеждающей вере.</w:t>
            </w:r>
          </w:p>
          <w:p w:rsidR="00C2623B" w:rsidRPr="006D4E00" w:rsidRDefault="00C2623B" w:rsidP="00573D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lastRenderedPageBreak/>
        <w:t>ТОЛЕРАНТНОСТЬ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Толерантность. Что это такое? —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Если спросит кто-нибудь меня,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Я отвечу: «Это все земное.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То, на чем стоит Планета вся».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Непонятно? Что же, объясняю: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Это счастье на Планете всей.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Это то, что я всех принимаю.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Всех людей, кто веры не моей.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Толерантность, — я сказала, — это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То, на чем стоит Планета вся,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И другого не найти ответа.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В этом я уверена, друзья.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Толерантность — это всепрощенье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Тех, кто нам обиды наносил.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Толерантность — это примиренье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Всех враждебных в этом мире сил.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Толерантность — это люди света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Разных наций, веры и судьбы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Открывают что-то, где-то,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Радуются вместе. Нет нужды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Опасаться, что тебя обидят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Люди, цвета, крови не твоей.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Опасаться, что тебя унизят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Люди на родной Земле твоей.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Ведь Планета наша дорогая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Любит всех нас: белых и цветных!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Будем жить, друг друга уважая!</w:t>
      </w:r>
    </w:p>
    <w:p w:rsidR="00C2623B" w:rsidRPr="00646A76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>Толерантность — слово для живых!</w:t>
      </w:r>
    </w:p>
    <w:p w:rsidR="00C2623B" w:rsidRDefault="00C2623B" w:rsidP="00C262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6A76">
        <w:rPr>
          <w:rFonts w:ascii="Times New Roman" w:hAnsi="Times New Roman" w:cs="Times New Roman"/>
          <w:sz w:val="24"/>
          <w:szCs w:val="24"/>
        </w:rPr>
        <w:t xml:space="preserve">                          Алена КАЛИНИНА.</w:t>
      </w:r>
    </w:p>
    <w:p w:rsidR="00C2623B" w:rsidRDefault="00C2623B" w:rsidP="007A58D6">
      <w:pPr>
        <w:spacing w:line="360" w:lineRule="auto"/>
        <w:ind w:right="28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15EBA" w:rsidRDefault="00315EBA" w:rsidP="002B10F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15EBA" w:rsidRDefault="00315EBA" w:rsidP="002B10F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15EBA" w:rsidRDefault="00315EBA" w:rsidP="002B10F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15EBA" w:rsidRDefault="00315EBA" w:rsidP="002B10F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15EBA" w:rsidRDefault="00315EBA" w:rsidP="002B10F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15EBA" w:rsidRDefault="00315EBA" w:rsidP="002B10F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15EBA" w:rsidRDefault="00315EBA" w:rsidP="002B10F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15EBA" w:rsidRDefault="00315EBA" w:rsidP="002B10F9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15EBA" w:rsidRPr="00721384" w:rsidRDefault="00315EBA" w:rsidP="00315EBA">
      <w:pPr>
        <w:spacing w:after="0" w:line="360" w:lineRule="auto"/>
        <w:ind w:right="284" w:firstLine="709"/>
        <w:jc w:val="right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sectPr w:rsidR="00315EBA" w:rsidRPr="00721384" w:rsidSect="0017794C">
      <w:headerReference w:type="even" r:id="rId56"/>
      <w:headerReference w:type="default" r:id="rId57"/>
      <w:footerReference w:type="even" r:id="rId58"/>
      <w:footerReference w:type="default" r:id="rId59"/>
      <w:headerReference w:type="first" r:id="rId60"/>
      <w:footerReference w:type="first" r:id="rId6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261D" w:rsidRDefault="00A4261D" w:rsidP="0017794C">
      <w:pPr>
        <w:spacing w:after="0" w:line="240" w:lineRule="auto"/>
      </w:pPr>
      <w:r>
        <w:separator/>
      </w:r>
    </w:p>
  </w:endnote>
  <w:endnote w:type="continuationSeparator" w:id="0">
    <w:p w:rsidR="00A4261D" w:rsidRDefault="00A4261D" w:rsidP="001779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">
    <w:altName w:val="Times New Roman"/>
    <w:panose1 w:val="020B0606030504020204"/>
    <w:charset w:val="CC"/>
    <w:family w:val="swiss"/>
    <w:pitch w:val="variable"/>
    <w:sig w:usb0="E00002EF" w:usb1="4000205B" w:usb2="00000028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2B3C" w:rsidRDefault="00BA2B3C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453485"/>
      <w:docPartObj>
        <w:docPartGallery w:val="Page Numbers (Bottom of Page)"/>
        <w:docPartUnique/>
      </w:docPartObj>
    </w:sdtPr>
    <w:sdtEndPr/>
    <w:sdtContent>
      <w:p w:rsidR="00BA2B3C" w:rsidRDefault="00BA2B3C">
        <w:pPr>
          <w:pStyle w:val="ac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21384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BA2B3C" w:rsidRDefault="00BA2B3C">
    <w:pPr>
      <w:pStyle w:val="ac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2B3C" w:rsidRDefault="00BA2B3C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261D" w:rsidRDefault="00A4261D" w:rsidP="0017794C">
      <w:pPr>
        <w:spacing w:after="0" w:line="240" w:lineRule="auto"/>
      </w:pPr>
      <w:r>
        <w:separator/>
      </w:r>
    </w:p>
  </w:footnote>
  <w:footnote w:type="continuationSeparator" w:id="0">
    <w:p w:rsidR="00A4261D" w:rsidRDefault="00A4261D" w:rsidP="001779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2B3C" w:rsidRDefault="00BA2B3C">
    <w:pPr>
      <w:pStyle w:val="a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2B3C" w:rsidRDefault="00BA2B3C">
    <w:pPr>
      <w:pStyle w:val="a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2B3C" w:rsidRDefault="00BA2B3C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5pt;height:13.5pt" o:bullet="t">
        <v:imagedata r:id="rId1" o:title="BD21337_"/>
      </v:shape>
    </w:pict>
  </w:numPicBullet>
  <w:abstractNum w:abstractNumId="0">
    <w:nsid w:val="0C873628"/>
    <w:multiLevelType w:val="hybridMultilevel"/>
    <w:tmpl w:val="9022CB68"/>
    <w:lvl w:ilvl="0" w:tplc="62B6432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6A64DA"/>
    <w:multiLevelType w:val="hybridMultilevel"/>
    <w:tmpl w:val="7C401B08"/>
    <w:lvl w:ilvl="0" w:tplc="F52C3166">
      <w:start w:val="1"/>
      <w:numFmt w:val="decimal"/>
      <w:lvlText w:val="%1."/>
      <w:lvlJc w:val="left"/>
      <w:pPr>
        <w:ind w:left="720" w:hanging="360"/>
      </w:pPr>
      <w:rPr>
        <w:rFonts w:hint="default"/>
        <w:color w:val="1D1B1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393516"/>
    <w:multiLevelType w:val="hybridMultilevel"/>
    <w:tmpl w:val="716CA3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BE18D8"/>
    <w:multiLevelType w:val="hybridMultilevel"/>
    <w:tmpl w:val="8A44F47C"/>
    <w:lvl w:ilvl="0" w:tplc="62B6432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CAB6019"/>
    <w:multiLevelType w:val="hybridMultilevel"/>
    <w:tmpl w:val="5FE41E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C9F5634"/>
    <w:multiLevelType w:val="hybridMultilevel"/>
    <w:tmpl w:val="455091E0"/>
    <w:lvl w:ilvl="0" w:tplc="1CDED086">
      <w:start w:val="1"/>
      <w:numFmt w:val="bullet"/>
      <w:lvlText w:val=""/>
      <w:lvlPicBulletId w:val="0"/>
      <w:lvlJc w:val="left"/>
      <w:pPr>
        <w:ind w:left="105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6">
    <w:nsid w:val="751C7BEC"/>
    <w:multiLevelType w:val="hybridMultilevel"/>
    <w:tmpl w:val="A2D66974"/>
    <w:lvl w:ilvl="0" w:tplc="50D6A252">
      <w:start w:val="1"/>
      <w:numFmt w:val="decimal"/>
      <w:lvlText w:val="%1."/>
      <w:lvlJc w:val="left"/>
      <w:pPr>
        <w:ind w:left="720" w:hanging="360"/>
      </w:pPr>
      <w:rPr>
        <w:rFonts w:hint="default"/>
        <w:color w:val="1D1B1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5E83"/>
    <w:rsid w:val="000012A8"/>
    <w:rsid w:val="000B084C"/>
    <w:rsid w:val="000F2626"/>
    <w:rsid w:val="000F777E"/>
    <w:rsid w:val="00135E4A"/>
    <w:rsid w:val="00142E9F"/>
    <w:rsid w:val="00144F97"/>
    <w:rsid w:val="0016119A"/>
    <w:rsid w:val="00161B86"/>
    <w:rsid w:val="00164EFC"/>
    <w:rsid w:val="0017794C"/>
    <w:rsid w:val="001A0C37"/>
    <w:rsid w:val="00236030"/>
    <w:rsid w:val="00242163"/>
    <w:rsid w:val="00260BAA"/>
    <w:rsid w:val="00275AE2"/>
    <w:rsid w:val="002A5A84"/>
    <w:rsid w:val="002A6019"/>
    <w:rsid w:val="002B10F9"/>
    <w:rsid w:val="002B76D3"/>
    <w:rsid w:val="002C693B"/>
    <w:rsid w:val="002D4A8E"/>
    <w:rsid w:val="002E0A94"/>
    <w:rsid w:val="002E4129"/>
    <w:rsid w:val="00315EBA"/>
    <w:rsid w:val="003401B6"/>
    <w:rsid w:val="0036235A"/>
    <w:rsid w:val="0037271E"/>
    <w:rsid w:val="00372C5B"/>
    <w:rsid w:val="003D74AC"/>
    <w:rsid w:val="003F7C0E"/>
    <w:rsid w:val="00483269"/>
    <w:rsid w:val="004A3B1E"/>
    <w:rsid w:val="004B3228"/>
    <w:rsid w:val="00536BE0"/>
    <w:rsid w:val="00552D64"/>
    <w:rsid w:val="00573D38"/>
    <w:rsid w:val="0059653B"/>
    <w:rsid w:val="005E5928"/>
    <w:rsid w:val="006072BD"/>
    <w:rsid w:val="00626D09"/>
    <w:rsid w:val="00636179"/>
    <w:rsid w:val="00642D1C"/>
    <w:rsid w:val="00646A76"/>
    <w:rsid w:val="006561AE"/>
    <w:rsid w:val="0065732E"/>
    <w:rsid w:val="00684E5D"/>
    <w:rsid w:val="006857FB"/>
    <w:rsid w:val="006A5BEE"/>
    <w:rsid w:val="006C4F54"/>
    <w:rsid w:val="006D2DE8"/>
    <w:rsid w:val="006D4E00"/>
    <w:rsid w:val="006E4105"/>
    <w:rsid w:val="006F595F"/>
    <w:rsid w:val="00713A1E"/>
    <w:rsid w:val="00715C8A"/>
    <w:rsid w:val="00721384"/>
    <w:rsid w:val="007439D4"/>
    <w:rsid w:val="0076277C"/>
    <w:rsid w:val="00774CD8"/>
    <w:rsid w:val="007830E9"/>
    <w:rsid w:val="007A1906"/>
    <w:rsid w:val="007A58D6"/>
    <w:rsid w:val="007B1AEC"/>
    <w:rsid w:val="007B745B"/>
    <w:rsid w:val="007C79C6"/>
    <w:rsid w:val="007F1475"/>
    <w:rsid w:val="008224F6"/>
    <w:rsid w:val="00850782"/>
    <w:rsid w:val="008A7F11"/>
    <w:rsid w:val="008B1110"/>
    <w:rsid w:val="008D0188"/>
    <w:rsid w:val="00941F77"/>
    <w:rsid w:val="00947B5D"/>
    <w:rsid w:val="00947B79"/>
    <w:rsid w:val="00955C5C"/>
    <w:rsid w:val="009647D7"/>
    <w:rsid w:val="00975D0D"/>
    <w:rsid w:val="0098397B"/>
    <w:rsid w:val="009A22AF"/>
    <w:rsid w:val="009D7A80"/>
    <w:rsid w:val="00A2756C"/>
    <w:rsid w:val="00A4261D"/>
    <w:rsid w:val="00A76B7A"/>
    <w:rsid w:val="00A83455"/>
    <w:rsid w:val="00A84C6F"/>
    <w:rsid w:val="00A9390F"/>
    <w:rsid w:val="00AB3665"/>
    <w:rsid w:val="00AC79CC"/>
    <w:rsid w:val="00AD615E"/>
    <w:rsid w:val="00AE0EF0"/>
    <w:rsid w:val="00AF029E"/>
    <w:rsid w:val="00AF27C6"/>
    <w:rsid w:val="00B05FC3"/>
    <w:rsid w:val="00B3547B"/>
    <w:rsid w:val="00B3786C"/>
    <w:rsid w:val="00B671C0"/>
    <w:rsid w:val="00B83273"/>
    <w:rsid w:val="00BA2B3C"/>
    <w:rsid w:val="00BB663F"/>
    <w:rsid w:val="00BE2076"/>
    <w:rsid w:val="00BE3D00"/>
    <w:rsid w:val="00BE7A7F"/>
    <w:rsid w:val="00C04099"/>
    <w:rsid w:val="00C14546"/>
    <w:rsid w:val="00C2623B"/>
    <w:rsid w:val="00C313CF"/>
    <w:rsid w:val="00C3141E"/>
    <w:rsid w:val="00C4215F"/>
    <w:rsid w:val="00C46E94"/>
    <w:rsid w:val="00C5750B"/>
    <w:rsid w:val="00C90F45"/>
    <w:rsid w:val="00C91C48"/>
    <w:rsid w:val="00C9451B"/>
    <w:rsid w:val="00CB7674"/>
    <w:rsid w:val="00CC3398"/>
    <w:rsid w:val="00D21040"/>
    <w:rsid w:val="00D44BF9"/>
    <w:rsid w:val="00D67DD5"/>
    <w:rsid w:val="00D71165"/>
    <w:rsid w:val="00D863C5"/>
    <w:rsid w:val="00E1550F"/>
    <w:rsid w:val="00E26FA4"/>
    <w:rsid w:val="00E47D4F"/>
    <w:rsid w:val="00E526AF"/>
    <w:rsid w:val="00E66171"/>
    <w:rsid w:val="00E74AD0"/>
    <w:rsid w:val="00E75E83"/>
    <w:rsid w:val="00E8044D"/>
    <w:rsid w:val="00E867C5"/>
    <w:rsid w:val="00E911F8"/>
    <w:rsid w:val="00EA5684"/>
    <w:rsid w:val="00F02141"/>
    <w:rsid w:val="00F12C0D"/>
    <w:rsid w:val="00F2552E"/>
    <w:rsid w:val="00F337FD"/>
    <w:rsid w:val="00FA5579"/>
    <w:rsid w:val="00FA7371"/>
    <w:rsid w:val="00FC4436"/>
    <w:rsid w:val="00FE45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827F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58D6"/>
  </w:style>
  <w:style w:type="paragraph" w:styleId="1">
    <w:name w:val="heading 1"/>
    <w:basedOn w:val="a"/>
    <w:next w:val="a"/>
    <w:link w:val="10"/>
    <w:qFormat/>
    <w:rsid w:val="00236030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42D1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qFormat/>
    <w:rsid w:val="00236030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863C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F77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36030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236030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40">
    <w:name w:val="Заголовок 4 Знак"/>
    <w:basedOn w:val="a0"/>
    <w:link w:val="4"/>
    <w:rsid w:val="00236030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styleId="a5">
    <w:name w:val="Strong"/>
    <w:basedOn w:val="a0"/>
    <w:uiPriority w:val="22"/>
    <w:qFormat/>
    <w:rsid w:val="00236030"/>
    <w:rPr>
      <w:b/>
      <w:bCs/>
    </w:rPr>
  </w:style>
  <w:style w:type="paragraph" w:styleId="a6">
    <w:name w:val="Normal (Web)"/>
    <w:basedOn w:val="a"/>
    <w:uiPriority w:val="99"/>
    <w:semiHidden/>
    <w:unhideWhenUsed/>
    <w:rsid w:val="00F02141"/>
    <w:rPr>
      <w:rFonts w:ascii="Times New Roman" w:hAnsi="Times New Roman" w:cs="Times New Roman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D863C5"/>
    <w:rPr>
      <w:rFonts w:asciiTheme="majorHAnsi" w:eastAsiaTheme="majorEastAsia" w:hAnsiTheme="majorHAnsi" w:cstheme="majorBidi"/>
      <w:color w:val="365F91" w:themeColor="accent1" w:themeShade="BF"/>
    </w:rPr>
  </w:style>
  <w:style w:type="paragraph" w:styleId="a7">
    <w:name w:val="Balloon Text"/>
    <w:basedOn w:val="a"/>
    <w:link w:val="a8"/>
    <w:uiPriority w:val="99"/>
    <w:semiHidden/>
    <w:unhideWhenUsed/>
    <w:rsid w:val="00B05F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05FC3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6D4E00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642D1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header"/>
    <w:basedOn w:val="a"/>
    <w:link w:val="ab"/>
    <w:uiPriority w:val="99"/>
    <w:semiHidden/>
    <w:unhideWhenUsed/>
    <w:rsid w:val="001779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17794C"/>
  </w:style>
  <w:style w:type="paragraph" w:styleId="ac">
    <w:name w:val="footer"/>
    <w:basedOn w:val="a"/>
    <w:link w:val="ad"/>
    <w:uiPriority w:val="99"/>
    <w:unhideWhenUsed/>
    <w:rsid w:val="001779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7794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58D6"/>
  </w:style>
  <w:style w:type="paragraph" w:styleId="1">
    <w:name w:val="heading 1"/>
    <w:basedOn w:val="a"/>
    <w:next w:val="a"/>
    <w:link w:val="10"/>
    <w:qFormat/>
    <w:rsid w:val="00236030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42D1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qFormat/>
    <w:rsid w:val="00236030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863C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F77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36030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236030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40">
    <w:name w:val="Заголовок 4 Знак"/>
    <w:basedOn w:val="a0"/>
    <w:link w:val="4"/>
    <w:rsid w:val="00236030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styleId="a5">
    <w:name w:val="Strong"/>
    <w:basedOn w:val="a0"/>
    <w:uiPriority w:val="22"/>
    <w:qFormat/>
    <w:rsid w:val="00236030"/>
    <w:rPr>
      <w:b/>
      <w:bCs/>
    </w:rPr>
  </w:style>
  <w:style w:type="paragraph" w:styleId="a6">
    <w:name w:val="Normal (Web)"/>
    <w:basedOn w:val="a"/>
    <w:uiPriority w:val="99"/>
    <w:semiHidden/>
    <w:unhideWhenUsed/>
    <w:rsid w:val="00F02141"/>
    <w:rPr>
      <w:rFonts w:ascii="Times New Roman" w:hAnsi="Times New Roman" w:cs="Times New Roman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D863C5"/>
    <w:rPr>
      <w:rFonts w:asciiTheme="majorHAnsi" w:eastAsiaTheme="majorEastAsia" w:hAnsiTheme="majorHAnsi" w:cstheme="majorBidi"/>
      <w:color w:val="365F91" w:themeColor="accent1" w:themeShade="BF"/>
    </w:rPr>
  </w:style>
  <w:style w:type="paragraph" w:styleId="a7">
    <w:name w:val="Balloon Text"/>
    <w:basedOn w:val="a"/>
    <w:link w:val="a8"/>
    <w:uiPriority w:val="99"/>
    <w:semiHidden/>
    <w:unhideWhenUsed/>
    <w:rsid w:val="00B05F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05FC3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6D4E00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642D1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header"/>
    <w:basedOn w:val="a"/>
    <w:link w:val="ab"/>
    <w:uiPriority w:val="99"/>
    <w:semiHidden/>
    <w:unhideWhenUsed/>
    <w:rsid w:val="001779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17794C"/>
  </w:style>
  <w:style w:type="paragraph" w:styleId="ac">
    <w:name w:val="footer"/>
    <w:basedOn w:val="a"/>
    <w:link w:val="ad"/>
    <w:uiPriority w:val="99"/>
    <w:unhideWhenUsed/>
    <w:rsid w:val="001779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779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84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13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714229">
          <w:marLeft w:val="300"/>
          <w:marRight w:val="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8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130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901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0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691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98887">
              <w:marLeft w:val="0"/>
              <w:marRight w:val="9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312362">
              <w:marLeft w:val="0"/>
              <w:marRight w:val="9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54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0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24280">
          <w:marLeft w:val="0"/>
          <w:marRight w:val="0"/>
          <w:marTop w:val="0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06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2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080585">
          <w:marLeft w:val="0"/>
          <w:marRight w:val="30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50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5100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679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844242">
          <w:marLeft w:val="0"/>
          <w:marRight w:val="30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80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70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3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276998">
          <w:marLeft w:val="0"/>
          <w:marRight w:val="30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56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9464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157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957994">
          <w:marLeft w:val="0"/>
          <w:marRight w:val="0"/>
          <w:marTop w:val="0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193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76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157595">
          <w:marLeft w:val="0"/>
          <w:marRight w:val="30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513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146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803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406970">
          <w:marLeft w:val="300"/>
          <w:marRight w:val="0"/>
          <w:marTop w:val="18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90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516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882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infourok.ru/go.html?href=http%3A%2F%2Fru.wikipedia.org%2Fwiki%2F%D0%9D%D1%8E%D1%80%D0%BD%D0%B1%D0%B5%D1%80%D0%B3%D1%81%D0%BA%D0%B8%D0%B9_%D0%BF%D1%80%D0%BE%D1%86%D0%B5%D1%81%D1%81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11.jpeg"/><Relationship Id="rId39" Type="http://schemas.openxmlformats.org/officeDocument/2006/relationships/hyperlink" Target="https://wiki2.org/ru/%D0%A4%D0%B0%D0%B9%D0%BB:Ghetto_Lenin_(Zhytkavichy_district)_3c-5_jpg" TargetMode="External"/><Relationship Id="rId21" Type="http://schemas.openxmlformats.org/officeDocument/2006/relationships/image" Target="media/image6.jpeg"/><Relationship Id="rId34" Type="http://schemas.openxmlformats.org/officeDocument/2006/relationships/image" Target="media/image15.jpeg"/><Relationship Id="rId42" Type="http://schemas.openxmlformats.org/officeDocument/2006/relationships/image" Target="media/image19.jpeg"/><Relationship Id="rId47" Type="http://schemas.openxmlformats.org/officeDocument/2006/relationships/hyperlink" Target="http://twitter.com/intent/tweet?text=%D0%9F%D0%B0%D0%BC%D1%8F%D1%82%D0%BD%D0%B8%D0%BA%D0%B8%20%D0%B6%D0%B5%D1%80%D1%82%D0%B2%D0%B0%D0%BC%20%D0%A5%D0%BE%D0%BB%D0%BE%D0%BA%D0%BE%D1%81%D1%82%D0%B0%20%D0%B2%20%D0%91%D0%B5%D0%BB%D0%BE%D1%80%D1%83%D1%81%D1%81%D0%B8%D0%B8%20https://wiki2.org/ru/%D0%9F%D0%B0%D0%BC%D1%8F%D1%82%D0%BD%D0%B8%D0%BA%D0%B8_%D0%B6%D0%B5%D1%80%D1%82%D0%B2%D0%B0%D0%BC_%D0%A5%D0%BE%D0%BB%D0%BE%D0%BA%D0%BE%D1%81%D1%82%D0%B0_%D0%B2_%D0%91%D0%B5%D0%BB%D0%BE%D1%80%D1%83%D1%81%D1%81%D0%B8%D0%B8" TargetMode="External"/><Relationship Id="rId50" Type="http://schemas.openxmlformats.org/officeDocument/2006/relationships/hyperlink" Target="https://bookmix.ru/bookauthor.phtml?kauthor=%D0%9C%D0%B0%D1%80%D0%B8%D1%8F%20%D0%A0%D0%BE%D0%BB%D1%8C%D0%BD%D0%B8%D0%BA%D0%B0%D0%B9%D1%82%D0%B5=" TargetMode="External"/><Relationship Id="rId55" Type="http://schemas.openxmlformats.org/officeDocument/2006/relationships/image" Target="media/image27.jpeg"/><Relationship Id="rId63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hyperlink" Target="http://www.nehm.org/" TargetMode="External"/><Relationship Id="rId29" Type="http://schemas.openxmlformats.org/officeDocument/2006/relationships/hyperlink" Target="http://big5.ru/wp-content/uploads/2015/04/%D1%85%D0%BE%D0%BB%D0%BE%D0%BA%D0%BE%D1%81%D1%822.jpg" TargetMode="External"/><Relationship Id="rId41" Type="http://schemas.openxmlformats.org/officeDocument/2006/relationships/hyperlink" Target="https://wiki2.org/ru/%D0%93%D0%B5%D1%82%D1%82%D0%BE_%D0%B2_%D0%9B%D0%B5%D0%BD%D0%B8%D0%BD%D0%B5" TargetMode="External"/><Relationship Id="rId54" Type="http://schemas.openxmlformats.org/officeDocument/2006/relationships/image" Target="media/image26.jpe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infourok.ru/go.html?href=http%3A%2F%2Fru.wikipedia.org%2Fwiki%2F%D0%A8%D1%82%D0%B0%D0%BD%D0%B4%D0%B0%D1%80%D1%82%D0%B5%D0%BD%D1%84%D1%8E%D1%80%D0%B5%D1%80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4.jpeg"/><Relationship Id="rId37" Type="http://schemas.openxmlformats.org/officeDocument/2006/relationships/hyperlink" Target="https://wiki2.org/ru/%D0%A4%D0%B0%D0%B9%D0%BB:Grozovo_Kopyl_Getto_Holokost_1b_jpg" TargetMode="External"/><Relationship Id="rId40" Type="http://schemas.openxmlformats.org/officeDocument/2006/relationships/image" Target="media/image18.jpeg"/><Relationship Id="rId45" Type="http://schemas.openxmlformats.org/officeDocument/2006/relationships/image" Target="media/image22.jpeg"/><Relationship Id="rId53" Type="http://schemas.openxmlformats.org/officeDocument/2006/relationships/hyperlink" Target="https://bookmix.ru/bookauthor.phtml?kauthor=%D0%90%D0%BD%D0%B0%D1%82%D0%BE%D0%BB%D0%B8%D0%B9%20%D0%9A%D1%83%D0%B7%D0%BD%D0%B5%D1%86%D0%BE%D0%B2=" TargetMode="External"/><Relationship Id="rId58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holocaustmemorialmiamibeach.org/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2.jpeg"/><Relationship Id="rId36" Type="http://schemas.openxmlformats.org/officeDocument/2006/relationships/image" Target="media/image16.jpeg"/><Relationship Id="rId49" Type="http://schemas.openxmlformats.org/officeDocument/2006/relationships/hyperlink" Target="https://bookmix.ru/book.phtml?id=206958" TargetMode="External"/><Relationship Id="rId57" Type="http://schemas.openxmlformats.org/officeDocument/2006/relationships/header" Target="header2.xml"/><Relationship Id="rId61" Type="http://schemas.openxmlformats.org/officeDocument/2006/relationships/footer" Target="footer3.xml"/><Relationship Id="rId10" Type="http://schemas.openxmlformats.org/officeDocument/2006/relationships/hyperlink" Target="http://infourok.ru/go.html?href=http%3A%2F%2Fru.wikipedia.org%2Fwiki%2F1945" TargetMode="External"/><Relationship Id="rId19" Type="http://schemas.openxmlformats.org/officeDocument/2006/relationships/image" Target="media/image5.jpeg"/><Relationship Id="rId31" Type="http://schemas.openxmlformats.org/officeDocument/2006/relationships/hyperlink" Target="http://big5.ru/wp-content/uploads/2015/04/%D1%85%D0%BE%D0%BB%D0%BE%D0%BA%D0%BE%D1%81%D1%824.jpg" TargetMode="External"/><Relationship Id="rId44" Type="http://schemas.openxmlformats.org/officeDocument/2006/relationships/image" Target="media/image21.jpeg"/><Relationship Id="rId52" Type="http://schemas.openxmlformats.org/officeDocument/2006/relationships/hyperlink" Target="https://bookmix.ru/book.phtml?id=2128760" TargetMode="External"/><Relationship Id="rId60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hyperlink" Target="http://infourok.ru/go.html?href=http%3A%2F%2Fru.wikipedia.org%2Fwiki%2F1943" TargetMode="External"/><Relationship Id="rId14" Type="http://schemas.openxmlformats.org/officeDocument/2006/relationships/hyperlink" Target="http://infourok.ru/go.html?href=http%3A%2F%2Fru.wikipedia.org%2Fwiki%2F%D0%90%D0%B4%D0%BE%D0%BB%D1%8C%D1%84_%D0%AD%D0%B9%D1%85%D0%BC%D0%B0%D0%BD" TargetMode="External"/><Relationship Id="rId22" Type="http://schemas.openxmlformats.org/officeDocument/2006/relationships/image" Target="media/image7.jpeg"/><Relationship Id="rId27" Type="http://schemas.openxmlformats.org/officeDocument/2006/relationships/hyperlink" Target="http://www.yadvashem.org/yv/ru/" TargetMode="External"/><Relationship Id="rId30" Type="http://schemas.openxmlformats.org/officeDocument/2006/relationships/image" Target="media/image13.jpeg"/><Relationship Id="rId35" Type="http://schemas.openxmlformats.org/officeDocument/2006/relationships/hyperlink" Target="https://wiki2.org/ru/%D0%A4%D0%B0%D0%B9%D0%BB:Ghetto_Chervyen_1a_jpg" TargetMode="External"/><Relationship Id="rId43" Type="http://schemas.openxmlformats.org/officeDocument/2006/relationships/image" Target="media/image20.jpeg"/><Relationship Id="rId48" Type="http://schemas.openxmlformats.org/officeDocument/2006/relationships/image" Target="media/image24.jpeg"/><Relationship Id="rId56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image" Target="media/image25.jpeg"/><Relationship Id="rId3" Type="http://schemas.openxmlformats.org/officeDocument/2006/relationships/styles" Target="styles.xml"/><Relationship Id="rId12" Type="http://schemas.openxmlformats.org/officeDocument/2006/relationships/hyperlink" Target="http://infourok.ru/go.html?href=http%3A%2F%2Fru.wikipedia.org%2Fwiki%2F%D0%92%D0%B8%D1%81%D0%BB%D0%B8%D1%86%D0%B5%D0%BD%D0%B8%2C_%D0%94%D0%B8%D1%82%D0%B5%D1%80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0.jpeg"/><Relationship Id="rId33" Type="http://schemas.openxmlformats.org/officeDocument/2006/relationships/hyperlink" Target="https://wiki2.org/ru/%D0%A4%D0%B0%D0%B9%D0%BB:Bobruisk_ghetto_1c-1_jpg" TargetMode="External"/><Relationship Id="rId38" Type="http://schemas.openxmlformats.org/officeDocument/2006/relationships/image" Target="media/image17.jpeg"/><Relationship Id="rId46" Type="http://schemas.openxmlformats.org/officeDocument/2006/relationships/image" Target="media/image23.jpeg"/><Relationship Id="rId59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32253F-D55E-4B72-9E5D-81A7A3AF08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40</Pages>
  <Words>7246</Words>
  <Characters>41303</Characters>
  <Application>Microsoft Office Word</Application>
  <DocSecurity>0</DocSecurity>
  <Lines>344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48453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DNA7 X86</cp:lastModifiedBy>
  <cp:revision>2</cp:revision>
  <cp:lastPrinted>2021-02-18T10:17:00Z</cp:lastPrinted>
  <dcterms:created xsi:type="dcterms:W3CDTF">2022-03-22T10:13:00Z</dcterms:created>
  <dcterms:modified xsi:type="dcterms:W3CDTF">2022-03-22T10:13:00Z</dcterms:modified>
</cp:coreProperties>
</file>